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3E" w:rsidRDefault="00220B3E" w:rsidP="00220B3E">
      <w:pPr>
        <w:ind w:firstLine="720"/>
        <w:rPr>
          <w:b/>
          <w:sz w:val="30"/>
        </w:rPr>
      </w:pPr>
      <w:r>
        <w:t>ĐẢNG BỘ TỈNH QUẢNG NAM</w:t>
      </w:r>
      <w:r>
        <w:rPr>
          <w:b/>
        </w:rPr>
        <w:tab/>
        <w:t xml:space="preserve">                                                                          </w:t>
      </w:r>
      <w:r w:rsidRPr="009F0988">
        <w:rPr>
          <w:rFonts w:hint="eastAsia"/>
          <w:b/>
          <w:sz w:val="30"/>
          <w:u w:val="single"/>
        </w:rPr>
        <w:t>Đ</w:t>
      </w:r>
      <w:r w:rsidRPr="009F0988">
        <w:rPr>
          <w:b/>
          <w:sz w:val="30"/>
          <w:u w:val="single"/>
        </w:rPr>
        <w:t>ẢNG CỘNG SẢN VIỆT NAM</w:t>
      </w:r>
    </w:p>
    <w:p w:rsidR="00220B3E" w:rsidRDefault="00220B3E" w:rsidP="00220B3E">
      <w:pPr>
        <w:rPr>
          <w:b/>
        </w:rPr>
      </w:pPr>
      <w:r>
        <w:tab/>
        <w:t xml:space="preserve">        </w:t>
      </w:r>
      <w:r>
        <w:rPr>
          <w:b/>
        </w:rPr>
        <w:t>THÀNH UỶ TAM KỲ</w:t>
      </w:r>
    </w:p>
    <w:p w:rsidR="00220B3E" w:rsidRDefault="00220B3E" w:rsidP="00220B3E">
      <w:pPr>
        <w:ind w:left="993" w:hanging="1713"/>
      </w:pPr>
      <w:r>
        <w:t xml:space="preserve">                                            *</w:t>
      </w:r>
      <w:r>
        <w:tab/>
      </w:r>
      <w:r>
        <w:tab/>
      </w:r>
      <w:r>
        <w:tab/>
      </w:r>
      <w:r>
        <w:tab/>
      </w:r>
      <w:r>
        <w:tab/>
      </w:r>
      <w:r>
        <w:tab/>
      </w:r>
      <w:r>
        <w:tab/>
      </w:r>
      <w:r>
        <w:tab/>
      </w:r>
      <w:r>
        <w:tab/>
      </w:r>
      <w:r>
        <w:tab/>
        <w:t xml:space="preserve">            </w:t>
      </w:r>
      <w:r>
        <w:rPr>
          <w:i/>
        </w:rPr>
        <w:t>Tam Kỳ, ngày  02  tháng 11 n</w:t>
      </w:r>
      <w:r>
        <w:rPr>
          <w:rFonts w:hint="eastAsia"/>
          <w:i/>
        </w:rPr>
        <w:t>ă</w:t>
      </w:r>
      <w:r>
        <w:rPr>
          <w:i/>
        </w:rPr>
        <w:t>m 2018</w:t>
      </w:r>
    </w:p>
    <w:p w:rsidR="00220B3E" w:rsidRDefault="00220B3E" w:rsidP="00220B3E">
      <w:pPr>
        <w:ind w:left="993" w:hanging="1713"/>
      </w:pPr>
      <w:r>
        <w:t xml:space="preserve">                                 Số 160 -LT/TU                        </w:t>
      </w:r>
    </w:p>
    <w:p w:rsidR="00220B3E" w:rsidRPr="007E3ED3" w:rsidRDefault="00220B3E" w:rsidP="00220B3E">
      <w:pPr>
        <w:ind w:left="993" w:hanging="1713"/>
        <w:jc w:val="center"/>
        <w:rPr>
          <w:b/>
          <w:sz w:val="10"/>
          <w:szCs w:val="24"/>
        </w:rPr>
      </w:pPr>
    </w:p>
    <w:p w:rsidR="00220B3E" w:rsidRPr="00881A65" w:rsidRDefault="00220B3E" w:rsidP="00220B3E">
      <w:pPr>
        <w:ind w:left="993" w:hanging="1713"/>
        <w:jc w:val="center"/>
        <w:rPr>
          <w:b/>
          <w:sz w:val="20"/>
        </w:rPr>
      </w:pPr>
      <w:r w:rsidRPr="00881A65">
        <w:rPr>
          <w:b/>
          <w:sz w:val="20"/>
        </w:rPr>
        <w:t>LỊCH CÔNG TÁC TUẦN CỦA BAN THƯỜNG VỤ THÀNH ỦY</w:t>
      </w:r>
    </w:p>
    <w:p w:rsidR="00220B3E" w:rsidRDefault="00220B3E" w:rsidP="00220B3E">
      <w:pPr>
        <w:ind w:left="993" w:hanging="1713"/>
        <w:jc w:val="center"/>
        <w:rPr>
          <w:b/>
          <w:sz w:val="20"/>
        </w:rPr>
      </w:pPr>
      <w:r>
        <w:rPr>
          <w:b/>
          <w:sz w:val="20"/>
        </w:rPr>
        <w:t>(Từ ngày 05/11/2018</w:t>
      </w:r>
      <w:r w:rsidRPr="00881A65">
        <w:rPr>
          <w:b/>
          <w:sz w:val="20"/>
        </w:rPr>
        <w:t xml:space="preserve"> </w:t>
      </w:r>
      <w:r w:rsidRPr="00881A65">
        <w:rPr>
          <w:rFonts w:hint="eastAsia"/>
          <w:b/>
          <w:sz w:val="20"/>
        </w:rPr>
        <w:t>đ</w:t>
      </w:r>
      <w:r>
        <w:rPr>
          <w:b/>
          <w:sz w:val="20"/>
        </w:rPr>
        <w:t>ến ngày 09/11/2018</w:t>
      </w:r>
      <w:r w:rsidRPr="00881A65">
        <w:rPr>
          <w:b/>
          <w:sz w:val="20"/>
        </w:rPr>
        <w:t>)</w:t>
      </w:r>
    </w:p>
    <w:p w:rsidR="00220B3E" w:rsidRDefault="00220B3E" w:rsidP="00220B3E">
      <w:pPr>
        <w:ind w:left="993" w:hanging="1713"/>
        <w:jc w:val="center"/>
        <w:rPr>
          <w:b/>
          <w:sz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220B3E" w:rsidRPr="004E0682" w:rsidTr="00BB7BC2">
        <w:trPr>
          <w:trHeight w:val="744"/>
          <w:jc w:val="center"/>
        </w:trPr>
        <w:tc>
          <w:tcPr>
            <w:tcW w:w="1565" w:type="dxa"/>
            <w:gridSpan w:val="2"/>
            <w:vAlign w:val="center"/>
          </w:tcPr>
          <w:p w:rsidR="00220B3E" w:rsidRPr="00FF44EB" w:rsidRDefault="00220B3E" w:rsidP="00BB7BC2">
            <w:pPr>
              <w:jc w:val="center"/>
              <w:rPr>
                <w:b/>
                <w:i/>
                <w:color w:val="auto"/>
                <w:sz w:val="16"/>
                <w:szCs w:val="16"/>
              </w:rPr>
            </w:pPr>
            <w:r w:rsidRPr="00FF44EB">
              <w:rPr>
                <w:b/>
                <w:i/>
                <w:color w:val="auto"/>
                <w:sz w:val="16"/>
                <w:szCs w:val="16"/>
              </w:rPr>
              <w:t>Thứ, ngày, tháng</w:t>
            </w:r>
          </w:p>
        </w:tc>
        <w:tc>
          <w:tcPr>
            <w:tcW w:w="6480" w:type="dxa"/>
            <w:vAlign w:val="center"/>
          </w:tcPr>
          <w:p w:rsidR="00220B3E" w:rsidRPr="00FF44EB" w:rsidRDefault="00220B3E" w:rsidP="00BB7BC2">
            <w:pPr>
              <w:pStyle w:val="Heading1"/>
              <w:jc w:val="center"/>
              <w:rPr>
                <w:i/>
                <w:sz w:val="16"/>
                <w:szCs w:val="16"/>
              </w:rPr>
            </w:pPr>
            <w:r w:rsidRPr="00FF44EB">
              <w:rPr>
                <w:i/>
                <w:sz w:val="16"/>
                <w:szCs w:val="16"/>
              </w:rPr>
              <w:t>Nội dung làm việc</w:t>
            </w:r>
          </w:p>
        </w:tc>
        <w:tc>
          <w:tcPr>
            <w:tcW w:w="1661" w:type="dxa"/>
            <w:vAlign w:val="center"/>
          </w:tcPr>
          <w:p w:rsidR="00220B3E" w:rsidRPr="00FF44EB" w:rsidRDefault="00220B3E" w:rsidP="00BB7BC2">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220B3E" w:rsidRPr="00FF44EB" w:rsidRDefault="00220B3E" w:rsidP="00BB7BC2">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220B3E" w:rsidRPr="00FF44EB" w:rsidRDefault="00220B3E" w:rsidP="00BB7BC2">
            <w:pPr>
              <w:ind w:right="34"/>
              <w:jc w:val="center"/>
              <w:rPr>
                <w:b/>
                <w:i/>
                <w:color w:val="auto"/>
                <w:sz w:val="16"/>
                <w:szCs w:val="16"/>
              </w:rPr>
            </w:pPr>
            <w:r w:rsidRPr="00FF44EB">
              <w:rPr>
                <w:b/>
                <w:i/>
                <w:color w:val="auto"/>
                <w:sz w:val="16"/>
                <w:szCs w:val="16"/>
              </w:rPr>
              <w:t>Lãnh đạo</w:t>
            </w:r>
          </w:p>
          <w:p w:rsidR="00220B3E" w:rsidRPr="00FF44EB" w:rsidRDefault="00220B3E" w:rsidP="00BB7BC2">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220B3E" w:rsidRPr="00FF44EB" w:rsidRDefault="00220B3E" w:rsidP="00BB7BC2">
            <w:pPr>
              <w:ind w:right="34"/>
              <w:jc w:val="center"/>
              <w:rPr>
                <w:b/>
                <w:i/>
                <w:color w:val="auto"/>
                <w:sz w:val="16"/>
                <w:szCs w:val="16"/>
              </w:rPr>
            </w:pPr>
            <w:r w:rsidRPr="00FF44EB">
              <w:rPr>
                <w:b/>
                <w:i/>
                <w:color w:val="auto"/>
                <w:sz w:val="16"/>
                <w:szCs w:val="16"/>
              </w:rPr>
              <w:t>Ghi chú</w:t>
            </w:r>
          </w:p>
        </w:tc>
      </w:tr>
      <w:tr w:rsidR="00220B3E" w:rsidRPr="004E0682" w:rsidTr="00E64372">
        <w:trPr>
          <w:trHeight w:val="266"/>
          <w:jc w:val="center"/>
        </w:trPr>
        <w:tc>
          <w:tcPr>
            <w:tcW w:w="845" w:type="dxa"/>
            <w:vMerge w:val="restart"/>
            <w:vAlign w:val="center"/>
          </w:tcPr>
          <w:p w:rsidR="00220B3E" w:rsidRPr="00FF44EB" w:rsidRDefault="00220B3E" w:rsidP="00BB7BC2">
            <w:pPr>
              <w:ind w:left="-149" w:firstLine="43"/>
              <w:jc w:val="center"/>
              <w:rPr>
                <w:b/>
                <w:sz w:val="16"/>
                <w:szCs w:val="16"/>
              </w:rPr>
            </w:pPr>
            <w:r w:rsidRPr="00FF44EB">
              <w:rPr>
                <w:b/>
                <w:sz w:val="16"/>
                <w:szCs w:val="16"/>
              </w:rPr>
              <w:t>Thứ hai (</w:t>
            </w:r>
            <w:r>
              <w:rPr>
                <w:b/>
                <w:sz w:val="16"/>
                <w:szCs w:val="16"/>
              </w:rPr>
              <w:t>05/11</w:t>
            </w:r>
            <w:r w:rsidRPr="00FF44EB">
              <w:rPr>
                <w:b/>
                <w:sz w:val="16"/>
                <w:szCs w:val="16"/>
              </w:rPr>
              <w:t>)</w:t>
            </w:r>
          </w:p>
          <w:p w:rsidR="00220B3E" w:rsidRPr="00FF44EB" w:rsidRDefault="00220B3E" w:rsidP="00BB7BC2">
            <w:pPr>
              <w:ind w:left="-149" w:firstLine="43"/>
              <w:jc w:val="center"/>
              <w:rPr>
                <w:b/>
                <w:sz w:val="16"/>
                <w:szCs w:val="16"/>
              </w:rPr>
            </w:pPr>
          </w:p>
        </w:tc>
        <w:tc>
          <w:tcPr>
            <w:tcW w:w="720" w:type="dxa"/>
            <w:vAlign w:val="center"/>
          </w:tcPr>
          <w:p w:rsidR="00220B3E" w:rsidRPr="00FF44EB" w:rsidRDefault="00220B3E" w:rsidP="00BB7BC2">
            <w:pPr>
              <w:ind w:right="-108"/>
              <w:jc w:val="center"/>
              <w:rPr>
                <w:b/>
                <w:i/>
                <w:color w:val="auto"/>
                <w:sz w:val="16"/>
                <w:szCs w:val="16"/>
              </w:rPr>
            </w:pPr>
            <w:r>
              <w:rPr>
                <w:b/>
                <w:i/>
                <w:color w:val="auto"/>
                <w:sz w:val="16"/>
                <w:szCs w:val="16"/>
              </w:rPr>
              <w:t>Sáng:</w:t>
            </w:r>
          </w:p>
        </w:tc>
        <w:tc>
          <w:tcPr>
            <w:tcW w:w="6480" w:type="dxa"/>
          </w:tcPr>
          <w:p w:rsidR="00220B3E" w:rsidRPr="004B56BB" w:rsidRDefault="004B1845" w:rsidP="00BB7BC2">
            <w:pPr>
              <w:tabs>
                <w:tab w:val="left" w:pos="965"/>
              </w:tabs>
              <w:ind w:right="34"/>
              <w:jc w:val="both"/>
              <w:rPr>
                <w:color w:val="auto"/>
                <w:sz w:val="16"/>
                <w:szCs w:val="16"/>
              </w:rPr>
            </w:pPr>
            <w:r>
              <w:rPr>
                <w:color w:val="auto"/>
                <w:sz w:val="16"/>
                <w:szCs w:val="16"/>
              </w:rPr>
              <w:t>- A. Lúa – BT làm việc tại cơ quan</w:t>
            </w:r>
          </w:p>
        </w:tc>
        <w:tc>
          <w:tcPr>
            <w:tcW w:w="1661" w:type="dxa"/>
          </w:tcPr>
          <w:p w:rsidR="00220B3E" w:rsidRPr="004B56BB" w:rsidRDefault="00220B3E" w:rsidP="00BB7BC2">
            <w:pPr>
              <w:ind w:right="34"/>
              <w:contextualSpacing/>
              <w:jc w:val="both"/>
              <w:rPr>
                <w:color w:val="auto"/>
                <w:sz w:val="16"/>
                <w:szCs w:val="16"/>
              </w:rPr>
            </w:pPr>
          </w:p>
        </w:tc>
        <w:tc>
          <w:tcPr>
            <w:tcW w:w="3164" w:type="dxa"/>
          </w:tcPr>
          <w:p w:rsidR="00220B3E" w:rsidRPr="004B56BB" w:rsidRDefault="00220B3E" w:rsidP="00BB7BC2">
            <w:pPr>
              <w:ind w:right="34"/>
              <w:contextualSpacing/>
              <w:jc w:val="both"/>
              <w:rPr>
                <w:color w:val="auto"/>
                <w:sz w:val="16"/>
                <w:szCs w:val="16"/>
              </w:rPr>
            </w:pPr>
          </w:p>
        </w:tc>
        <w:tc>
          <w:tcPr>
            <w:tcW w:w="1406" w:type="dxa"/>
          </w:tcPr>
          <w:p w:rsidR="00220B3E" w:rsidRPr="004F3B00" w:rsidRDefault="00220B3E" w:rsidP="00BB7BC2">
            <w:pPr>
              <w:ind w:right="34"/>
              <w:jc w:val="both"/>
              <w:rPr>
                <w:color w:val="auto"/>
                <w:sz w:val="16"/>
                <w:szCs w:val="16"/>
              </w:rPr>
            </w:pPr>
          </w:p>
        </w:tc>
        <w:tc>
          <w:tcPr>
            <w:tcW w:w="1276" w:type="dxa"/>
          </w:tcPr>
          <w:p w:rsidR="00220B3E" w:rsidRPr="004769EA" w:rsidRDefault="00220B3E" w:rsidP="00BB7BC2">
            <w:pPr>
              <w:ind w:right="34"/>
              <w:jc w:val="both"/>
              <w:rPr>
                <w:color w:val="auto"/>
                <w:sz w:val="16"/>
                <w:szCs w:val="16"/>
              </w:rPr>
            </w:pPr>
          </w:p>
        </w:tc>
      </w:tr>
      <w:tr w:rsidR="00220B3E" w:rsidRPr="004E0682" w:rsidTr="00BB7BC2">
        <w:trPr>
          <w:trHeight w:val="356"/>
          <w:jc w:val="center"/>
        </w:trPr>
        <w:tc>
          <w:tcPr>
            <w:tcW w:w="845" w:type="dxa"/>
            <w:vMerge/>
            <w:vAlign w:val="center"/>
          </w:tcPr>
          <w:p w:rsidR="00220B3E" w:rsidRPr="00FF44EB" w:rsidRDefault="00220B3E" w:rsidP="00BB7BC2">
            <w:pPr>
              <w:ind w:left="-149" w:firstLine="43"/>
              <w:jc w:val="center"/>
              <w:rPr>
                <w:b/>
                <w:sz w:val="16"/>
                <w:szCs w:val="16"/>
              </w:rPr>
            </w:pPr>
          </w:p>
        </w:tc>
        <w:tc>
          <w:tcPr>
            <w:tcW w:w="720" w:type="dxa"/>
            <w:vAlign w:val="center"/>
          </w:tcPr>
          <w:p w:rsidR="00220B3E" w:rsidRDefault="00220B3E" w:rsidP="00BB7BC2">
            <w:pPr>
              <w:ind w:right="-108"/>
              <w:jc w:val="center"/>
              <w:rPr>
                <w:b/>
                <w:i/>
                <w:color w:val="auto"/>
                <w:sz w:val="16"/>
                <w:szCs w:val="16"/>
              </w:rPr>
            </w:pPr>
            <w:r>
              <w:rPr>
                <w:b/>
                <w:i/>
                <w:color w:val="auto"/>
                <w:sz w:val="16"/>
                <w:szCs w:val="16"/>
              </w:rPr>
              <w:t>Chiều:</w:t>
            </w:r>
          </w:p>
        </w:tc>
        <w:tc>
          <w:tcPr>
            <w:tcW w:w="6480" w:type="dxa"/>
          </w:tcPr>
          <w:p w:rsidR="00220B3E" w:rsidRDefault="003A4CDD" w:rsidP="00BB7BC2">
            <w:pPr>
              <w:jc w:val="both"/>
              <w:rPr>
                <w:sz w:val="16"/>
                <w:szCs w:val="16"/>
              </w:rPr>
            </w:pPr>
            <w:r>
              <w:rPr>
                <w:sz w:val="16"/>
                <w:szCs w:val="16"/>
              </w:rPr>
              <w:t>- A. Lúa – BT đi cơ sở.</w:t>
            </w:r>
          </w:p>
          <w:p w:rsidR="005E6043" w:rsidRPr="00780891" w:rsidRDefault="005E6043" w:rsidP="005E6043">
            <w:pPr>
              <w:jc w:val="both"/>
              <w:rPr>
                <w:sz w:val="16"/>
                <w:szCs w:val="16"/>
              </w:rPr>
            </w:pPr>
            <w:r w:rsidRPr="005E6043">
              <w:rPr>
                <w:b/>
                <w:sz w:val="16"/>
                <w:szCs w:val="16"/>
              </w:rPr>
              <w:t>- 14h00:</w:t>
            </w:r>
            <w:r w:rsidRPr="102369C9">
              <w:rPr>
                <w:sz w:val="16"/>
                <w:szCs w:val="16"/>
              </w:rPr>
              <w:t xml:space="preserve"> A. Ảnh</w:t>
            </w:r>
            <w:r>
              <w:rPr>
                <w:sz w:val="16"/>
                <w:szCs w:val="16"/>
              </w:rPr>
              <w:t xml:space="preserve"> - PBT</w:t>
            </w:r>
            <w:r w:rsidRPr="102369C9">
              <w:rPr>
                <w:sz w:val="16"/>
                <w:szCs w:val="16"/>
              </w:rPr>
              <w:t xml:space="preserve"> dự họp thông qua danh mục các công trình nằm trong kế hoạch sử dụng đất năm 2019.</w:t>
            </w:r>
          </w:p>
        </w:tc>
        <w:tc>
          <w:tcPr>
            <w:tcW w:w="1661" w:type="dxa"/>
          </w:tcPr>
          <w:p w:rsidR="00220B3E" w:rsidRDefault="00220B3E" w:rsidP="00BB7BC2">
            <w:pPr>
              <w:ind w:right="34"/>
              <w:contextualSpacing/>
              <w:jc w:val="both"/>
              <w:rPr>
                <w:color w:val="auto"/>
                <w:sz w:val="16"/>
                <w:szCs w:val="16"/>
              </w:rPr>
            </w:pPr>
          </w:p>
          <w:p w:rsidR="005E6043" w:rsidRPr="004B56BB" w:rsidRDefault="005E6043" w:rsidP="00BB7BC2">
            <w:pPr>
              <w:ind w:right="34"/>
              <w:contextualSpacing/>
              <w:jc w:val="both"/>
              <w:rPr>
                <w:color w:val="auto"/>
                <w:sz w:val="16"/>
                <w:szCs w:val="16"/>
              </w:rPr>
            </w:pPr>
            <w:r>
              <w:rPr>
                <w:color w:val="auto"/>
                <w:sz w:val="16"/>
                <w:szCs w:val="16"/>
              </w:rPr>
              <w:t>- PH số 1 UBND</w:t>
            </w:r>
          </w:p>
        </w:tc>
        <w:tc>
          <w:tcPr>
            <w:tcW w:w="3164" w:type="dxa"/>
          </w:tcPr>
          <w:p w:rsidR="00220B3E" w:rsidRPr="004B56BB" w:rsidRDefault="00220B3E" w:rsidP="00BB7BC2">
            <w:pPr>
              <w:ind w:right="34"/>
              <w:contextualSpacing/>
              <w:jc w:val="both"/>
              <w:rPr>
                <w:color w:val="auto"/>
                <w:sz w:val="16"/>
                <w:szCs w:val="16"/>
              </w:rPr>
            </w:pPr>
          </w:p>
        </w:tc>
        <w:tc>
          <w:tcPr>
            <w:tcW w:w="1406" w:type="dxa"/>
          </w:tcPr>
          <w:p w:rsidR="00220B3E" w:rsidRPr="004F3B00" w:rsidRDefault="00220B3E" w:rsidP="00BB7BC2">
            <w:pPr>
              <w:ind w:right="34"/>
              <w:jc w:val="both"/>
              <w:rPr>
                <w:color w:val="auto"/>
                <w:sz w:val="16"/>
                <w:szCs w:val="16"/>
              </w:rPr>
            </w:pPr>
          </w:p>
        </w:tc>
        <w:tc>
          <w:tcPr>
            <w:tcW w:w="1276" w:type="dxa"/>
          </w:tcPr>
          <w:p w:rsidR="00220B3E" w:rsidRPr="004769EA" w:rsidRDefault="00220B3E" w:rsidP="00BB7BC2">
            <w:pPr>
              <w:ind w:right="34"/>
              <w:jc w:val="both"/>
              <w:rPr>
                <w:color w:val="auto"/>
                <w:sz w:val="16"/>
                <w:szCs w:val="16"/>
              </w:rPr>
            </w:pPr>
          </w:p>
        </w:tc>
      </w:tr>
      <w:tr w:rsidR="00220B3E" w:rsidRPr="004E0682" w:rsidTr="00BB7BC2">
        <w:trPr>
          <w:trHeight w:val="437"/>
          <w:jc w:val="center"/>
        </w:trPr>
        <w:tc>
          <w:tcPr>
            <w:tcW w:w="845" w:type="dxa"/>
            <w:vMerge w:val="restart"/>
            <w:vAlign w:val="center"/>
          </w:tcPr>
          <w:p w:rsidR="00220B3E" w:rsidRPr="00FF44EB" w:rsidRDefault="00220B3E" w:rsidP="00BB7BC2">
            <w:pPr>
              <w:ind w:left="-149" w:right="-73" w:firstLine="43"/>
              <w:jc w:val="center"/>
              <w:rPr>
                <w:b/>
                <w:sz w:val="16"/>
                <w:szCs w:val="16"/>
              </w:rPr>
            </w:pPr>
            <w:r w:rsidRPr="00FF44EB">
              <w:rPr>
                <w:b/>
                <w:sz w:val="16"/>
                <w:szCs w:val="16"/>
              </w:rPr>
              <w:t>Thứ ba (</w:t>
            </w:r>
            <w:r>
              <w:rPr>
                <w:b/>
                <w:sz w:val="16"/>
                <w:szCs w:val="16"/>
              </w:rPr>
              <w:t>06/11</w:t>
            </w:r>
            <w:r w:rsidRPr="00FF44EB">
              <w:rPr>
                <w:b/>
                <w:sz w:val="16"/>
                <w:szCs w:val="16"/>
              </w:rPr>
              <w:t>)</w:t>
            </w:r>
          </w:p>
          <w:p w:rsidR="00220B3E" w:rsidRPr="00FF44EB" w:rsidRDefault="00220B3E" w:rsidP="00BB7BC2">
            <w:pPr>
              <w:ind w:left="-149" w:right="-73" w:firstLine="43"/>
              <w:jc w:val="center"/>
              <w:rPr>
                <w:b/>
                <w:sz w:val="16"/>
                <w:szCs w:val="16"/>
              </w:rPr>
            </w:pPr>
          </w:p>
        </w:tc>
        <w:tc>
          <w:tcPr>
            <w:tcW w:w="720" w:type="dxa"/>
            <w:vAlign w:val="center"/>
          </w:tcPr>
          <w:p w:rsidR="00220B3E" w:rsidRPr="00FF44EB" w:rsidRDefault="00220B3E" w:rsidP="00BB7BC2">
            <w:pPr>
              <w:ind w:right="-108"/>
              <w:jc w:val="center"/>
              <w:rPr>
                <w:b/>
                <w:i/>
                <w:color w:val="auto"/>
                <w:sz w:val="16"/>
                <w:szCs w:val="16"/>
              </w:rPr>
            </w:pPr>
            <w:r>
              <w:rPr>
                <w:b/>
                <w:i/>
                <w:color w:val="auto"/>
                <w:sz w:val="16"/>
                <w:szCs w:val="16"/>
              </w:rPr>
              <w:t>Sáng:</w:t>
            </w:r>
          </w:p>
        </w:tc>
        <w:tc>
          <w:tcPr>
            <w:tcW w:w="6480" w:type="dxa"/>
          </w:tcPr>
          <w:p w:rsidR="008C43D5" w:rsidRDefault="008C43D5" w:rsidP="00BB7BC2">
            <w:pPr>
              <w:jc w:val="both"/>
              <w:rPr>
                <w:sz w:val="16"/>
                <w:szCs w:val="18"/>
              </w:rPr>
            </w:pPr>
            <w:r w:rsidRPr="008C43D5">
              <w:rPr>
                <w:b/>
                <w:sz w:val="16"/>
                <w:szCs w:val="18"/>
              </w:rPr>
              <w:t>- 7h30:</w:t>
            </w:r>
            <w:r w:rsidRPr="10FE5E04">
              <w:rPr>
                <w:sz w:val="16"/>
                <w:szCs w:val="18"/>
              </w:rPr>
              <w:t xml:space="preserve"> A. Ảnh</w:t>
            </w:r>
            <w:r>
              <w:rPr>
                <w:sz w:val="16"/>
                <w:szCs w:val="18"/>
              </w:rPr>
              <w:t>- PBT</w:t>
            </w:r>
            <w:r w:rsidRPr="10FE5E04">
              <w:rPr>
                <w:sz w:val="16"/>
                <w:szCs w:val="18"/>
              </w:rPr>
              <w:t xml:space="preserve"> chủ trì họp nghe tư vấn xác định giá đất cụ thể tại các dự án trước khi trình cấp thẩm quyền phê duyệt.</w:t>
            </w:r>
          </w:p>
          <w:p w:rsidR="00220B3E" w:rsidRPr="00BA54F4" w:rsidRDefault="00220B3E" w:rsidP="00BB7BC2">
            <w:pPr>
              <w:jc w:val="both"/>
              <w:rPr>
                <w:sz w:val="16"/>
                <w:szCs w:val="16"/>
              </w:rPr>
            </w:pPr>
            <w:r>
              <w:rPr>
                <w:sz w:val="16"/>
                <w:szCs w:val="16"/>
              </w:rPr>
              <w:t>- A. Ngọc – UVTV, TBTG dự khai giảng lớp bồi dưỡng đảng viên mới khóa II-2018.</w:t>
            </w:r>
          </w:p>
        </w:tc>
        <w:tc>
          <w:tcPr>
            <w:tcW w:w="1661" w:type="dxa"/>
          </w:tcPr>
          <w:p w:rsidR="005E6043" w:rsidRDefault="005E6043" w:rsidP="00BB7BC2">
            <w:pPr>
              <w:ind w:right="34"/>
              <w:contextualSpacing/>
              <w:jc w:val="both"/>
              <w:rPr>
                <w:color w:val="auto"/>
                <w:sz w:val="16"/>
                <w:szCs w:val="16"/>
              </w:rPr>
            </w:pPr>
            <w:r>
              <w:rPr>
                <w:color w:val="auto"/>
                <w:sz w:val="16"/>
                <w:szCs w:val="16"/>
              </w:rPr>
              <w:t xml:space="preserve">- </w:t>
            </w:r>
            <w:r w:rsidR="008C43D5">
              <w:rPr>
                <w:color w:val="auto"/>
                <w:sz w:val="16"/>
                <w:szCs w:val="16"/>
              </w:rPr>
              <w:t>PH só 1 UBND</w:t>
            </w:r>
          </w:p>
          <w:p w:rsidR="005E6043" w:rsidRDefault="005E6043" w:rsidP="00BB7BC2">
            <w:pPr>
              <w:ind w:right="34"/>
              <w:contextualSpacing/>
              <w:jc w:val="both"/>
              <w:rPr>
                <w:color w:val="auto"/>
                <w:sz w:val="16"/>
                <w:szCs w:val="16"/>
              </w:rPr>
            </w:pPr>
          </w:p>
          <w:p w:rsidR="00220B3E" w:rsidRPr="004B56BB" w:rsidRDefault="00220B3E" w:rsidP="00BB7BC2">
            <w:pPr>
              <w:ind w:right="34"/>
              <w:contextualSpacing/>
              <w:jc w:val="both"/>
              <w:rPr>
                <w:color w:val="auto"/>
                <w:sz w:val="16"/>
                <w:szCs w:val="16"/>
              </w:rPr>
            </w:pPr>
            <w:r>
              <w:rPr>
                <w:color w:val="auto"/>
                <w:sz w:val="16"/>
                <w:szCs w:val="16"/>
              </w:rPr>
              <w:t>- HT Thành ủy</w:t>
            </w:r>
          </w:p>
        </w:tc>
        <w:tc>
          <w:tcPr>
            <w:tcW w:w="3164" w:type="dxa"/>
          </w:tcPr>
          <w:p w:rsidR="00220B3E" w:rsidRPr="004B56BB" w:rsidRDefault="00220B3E" w:rsidP="00BB7BC2">
            <w:pPr>
              <w:ind w:right="34"/>
              <w:contextualSpacing/>
              <w:jc w:val="both"/>
              <w:rPr>
                <w:color w:val="auto"/>
                <w:sz w:val="16"/>
                <w:szCs w:val="16"/>
              </w:rPr>
            </w:pPr>
          </w:p>
        </w:tc>
        <w:tc>
          <w:tcPr>
            <w:tcW w:w="1406" w:type="dxa"/>
          </w:tcPr>
          <w:p w:rsidR="00220B3E" w:rsidRPr="004F3B00" w:rsidRDefault="00220B3E" w:rsidP="00BB7BC2">
            <w:pPr>
              <w:ind w:right="34"/>
              <w:jc w:val="both"/>
              <w:rPr>
                <w:color w:val="auto"/>
                <w:sz w:val="16"/>
                <w:szCs w:val="16"/>
              </w:rPr>
            </w:pPr>
          </w:p>
        </w:tc>
        <w:tc>
          <w:tcPr>
            <w:tcW w:w="1276" w:type="dxa"/>
          </w:tcPr>
          <w:p w:rsidR="00220B3E" w:rsidRPr="004769EA" w:rsidRDefault="00220B3E" w:rsidP="00BB7BC2">
            <w:pPr>
              <w:ind w:right="34"/>
              <w:jc w:val="both"/>
              <w:rPr>
                <w:color w:val="auto"/>
                <w:sz w:val="16"/>
                <w:szCs w:val="16"/>
              </w:rPr>
            </w:pPr>
          </w:p>
        </w:tc>
      </w:tr>
      <w:tr w:rsidR="00220B3E" w:rsidRPr="004E0682" w:rsidTr="00BB7BC2">
        <w:trPr>
          <w:trHeight w:val="356"/>
          <w:jc w:val="center"/>
        </w:trPr>
        <w:tc>
          <w:tcPr>
            <w:tcW w:w="845" w:type="dxa"/>
            <w:vMerge/>
            <w:vAlign w:val="center"/>
          </w:tcPr>
          <w:p w:rsidR="00220B3E" w:rsidRPr="00FF44EB" w:rsidRDefault="00220B3E" w:rsidP="00BB7BC2">
            <w:pPr>
              <w:ind w:left="-149" w:right="-73" w:firstLine="43"/>
              <w:jc w:val="center"/>
              <w:rPr>
                <w:b/>
                <w:sz w:val="16"/>
                <w:szCs w:val="16"/>
              </w:rPr>
            </w:pPr>
          </w:p>
        </w:tc>
        <w:tc>
          <w:tcPr>
            <w:tcW w:w="720" w:type="dxa"/>
            <w:vAlign w:val="center"/>
          </w:tcPr>
          <w:p w:rsidR="00220B3E" w:rsidRDefault="00220B3E" w:rsidP="00BB7BC2">
            <w:pPr>
              <w:ind w:right="-108"/>
              <w:jc w:val="center"/>
              <w:rPr>
                <w:b/>
                <w:i/>
                <w:color w:val="auto"/>
                <w:sz w:val="16"/>
                <w:szCs w:val="16"/>
              </w:rPr>
            </w:pPr>
            <w:r>
              <w:rPr>
                <w:b/>
                <w:i/>
                <w:color w:val="auto"/>
                <w:sz w:val="16"/>
                <w:szCs w:val="16"/>
              </w:rPr>
              <w:t>Chiều:</w:t>
            </w:r>
          </w:p>
        </w:tc>
        <w:tc>
          <w:tcPr>
            <w:tcW w:w="6480" w:type="dxa"/>
          </w:tcPr>
          <w:p w:rsidR="00220B3E" w:rsidRDefault="00430BCF" w:rsidP="00BB7BC2">
            <w:pPr>
              <w:jc w:val="both"/>
              <w:rPr>
                <w:sz w:val="16"/>
                <w:szCs w:val="16"/>
              </w:rPr>
            </w:pPr>
            <w:r>
              <w:rPr>
                <w:sz w:val="16"/>
                <w:szCs w:val="16"/>
              </w:rPr>
              <w:t>- A. Lúa – BT làm việc tại cơ quan.</w:t>
            </w:r>
          </w:p>
          <w:p w:rsidR="008C43D5" w:rsidRPr="00BA54F4" w:rsidRDefault="008C43D5" w:rsidP="008C43D5">
            <w:pPr>
              <w:jc w:val="both"/>
              <w:rPr>
                <w:sz w:val="16"/>
                <w:szCs w:val="16"/>
              </w:rPr>
            </w:pPr>
            <w:r w:rsidRPr="008C43D5">
              <w:rPr>
                <w:b/>
                <w:spacing w:val="-6"/>
                <w:sz w:val="16"/>
                <w:szCs w:val="16"/>
                <w:lang w:val="pt-BR"/>
              </w:rPr>
              <w:t>- 14h00:</w:t>
            </w:r>
            <w:r w:rsidRPr="10FC579D">
              <w:rPr>
                <w:spacing w:val="-6"/>
                <w:sz w:val="16"/>
                <w:szCs w:val="16"/>
                <w:lang w:val="pt-BR"/>
              </w:rPr>
              <w:t xml:space="preserve"> A. Ảnh</w:t>
            </w:r>
            <w:r>
              <w:rPr>
                <w:spacing w:val="-6"/>
                <w:sz w:val="16"/>
                <w:szCs w:val="16"/>
                <w:lang w:val="pt-BR"/>
              </w:rPr>
              <w:t xml:space="preserve"> – PBT </w:t>
            </w:r>
            <w:r w:rsidRPr="10FC579D">
              <w:rPr>
                <w:spacing w:val="-6"/>
                <w:sz w:val="16"/>
                <w:szCs w:val="16"/>
                <w:lang w:val="pt-BR"/>
              </w:rPr>
              <w:t>làm việc với UBND phường An Mỹ về giải quyết các vướng mắc liên quan đến công tác xác nhận nguồn gốc đất các hộ dân thuộc diện GPMB xây dựng dự án KDC-TĐC dọc 2 bên đường Điện Biên Phủ.</w:t>
            </w:r>
          </w:p>
        </w:tc>
        <w:tc>
          <w:tcPr>
            <w:tcW w:w="1661" w:type="dxa"/>
          </w:tcPr>
          <w:p w:rsidR="00220B3E" w:rsidRDefault="00220B3E" w:rsidP="00BB7BC2">
            <w:pPr>
              <w:ind w:right="34"/>
              <w:contextualSpacing/>
              <w:jc w:val="both"/>
              <w:rPr>
                <w:color w:val="auto"/>
                <w:sz w:val="16"/>
                <w:szCs w:val="16"/>
              </w:rPr>
            </w:pPr>
          </w:p>
          <w:p w:rsidR="008C43D5" w:rsidRPr="008C43D5" w:rsidRDefault="008C43D5" w:rsidP="00BB7BC2">
            <w:pPr>
              <w:ind w:right="34"/>
              <w:contextualSpacing/>
              <w:jc w:val="both"/>
              <w:rPr>
                <w:color w:val="auto"/>
                <w:sz w:val="16"/>
                <w:szCs w:val="16"/>
                <w:u w:val="single"/>
              </w:rPr>
            </w:pPr>
            <w:r>
              <w:rPr>
                <w:color w:val="auto"/>
                <w:sz w:val="16"/>
                <w:szCs w:val="16"/>
              </w:rPr>
              <w:t>- PH số 1 UBND</w:t>
            </w:r>
          </w:p>
        </w:tc>
        <w:tc>
          <w:tcPr>
            <w:tcW w:w="3164" w:type="dxa"/>
          </w:tcPr>
          <w:p w:rsidR="00220B3E" w:rsidRPr="004B56BB" w:rsidRDefault="00220B3E" w:rsidP="00BB7BC2">
            <w:pPr>
              <w:ind w:right="34"/>
              <w:contextualSpacing/>
              <w:jc w:val="both"/>
              <w:rPr>
                <w:color w:val="auto"/>
                <w:sz w:val="16"/>
                <w:szCs w:val="16"/>
              </w:rPr>
            </w:pPr>
          </w:p>
        </w:tc>
        <w:tc>
          <w:tcPr>
            <w:tcW w:w="1406" w:type="dxa"/>
          </w:tcPr>
          <w:p w:rsidR="00220B3E" w:rsidRPr="004F3B00" w:rsidRDefault="00220B3E" w:rsidP="00BB7BC2">
            <w:pPr>
              <w:ind w:right="34"/>
              <w:jc w:val="both"/>
              <w:rPr>
                <w:color w:val="auto"/>
                <w:sz w:val="16"/>
                <w:szCs w:val="16"/>
              </w:rPr>
            </w:pPr>
          </w:p>
        </w:tc>
        <w:tc>
          <w:tcPr>
            <w:tcW w:w="1276" w:type="dxa"/>
          </w:tcPr>
          <w:p w:rsidR="00220B3E" w:rsidRPr="004769EA" w:rsidRDefault="00220B3E" w:rsidP="00BB7BC2">
            <w:pPr>
              <w:ind w:right="34"/>
              <w:jc w:val="both"/>
              <w:rPr>
                <w:color w:val="auto"/>
                <w:sz w:val="16"/>
                <w:szCs w:val="16"/>
              </w:rPr>
            </w:pPr>
          </w:p>
        </w:tc>
      </w:tr>
      <w:tr w:rsidR="00220B3E" w:rsidRPr="004E0682" w:rsidTr="00BB7BC2">
        <w:trPr>
          <w:trHeight w:val="437"/>
          <w:jc w:val="center"/>
        </w:trPr>
        <w:tc>
          <w:tcPr>
            <w:tcW w:w="845" w:type="dxa"/>
            <w:vMerge w:val="restart"/>
            <w:vAlign w:val="center"/>
          </w:tcPr>
          <w:p w:rsidR="00220B3E" w:rsidRPr="00FF44EB" w:rsidRDefault="00220B3E" w:rsidP="00BB7BC2">
            <w:pPr>
              <w:ind w:left="-149" w:firstLine="43"/>
              <w:jc w:val="center"/>
              <w:rPr>
                <w:b/>
                <w:sz w:val="16"/>
                <w:szCs w:val="16"/>
              </w:rPr>
            </w:pPr>
            <w:r w:rsidRPr="00FF44EB">
              <w:rPr>
                <w:b/>
                <w:sz w:val="16"/>
                <w:szCs w:val="16"/>
              </w:rPr>
              <w:t>Thứ tư</w:t>
            </w:r>
          </w:p>
          <w:p w:rsidR="00220B3E" w:rsidRPr="00FF44EB" w:rsidRDefault="00220B3E" w:rsidP="00BB7BC2">
            <w:pPr>
              <w:ind w:left="-149" w:firstLine="43"/>
              <w:jc w:val="center"/>
              <w:rPr>
                <w:b/>
                <w:sz w:val="16"/>
                <w:szCs w:val="16"/>
              </w:rPr>
            </w:pPr>
            <w:r w:rsidRPr="00FF44EB">
              <w:rPr>
                <w:b/>
                <w:sz w:val="16"/>
                <w:szCs w:val="16"/>
              </w:rPr>
              <w:t>(</w:t>
            </w:r>
            <w:r>
              <w:rPr>
                <w:b/>
                <w:sz w:val="16"/>
                <w:szCs w:val="16"/>
              </w:rPr>
              <w:t>07/11</w:t>
            </w:r>
            <w:r w:rsidRPr="00FF44EB">
              <w:rPr>
                <w:b/>
                <w:sz w:val="16"/>
                <w:szCs w:val="16"/>
              </w:rPr>
              <w:t>)</w:t>
            </w:r>
          </w:p>
          <w:p w:rsidR="00220B3E" w:rsidRPr="00FF44EB" w:rsidRDefault="00220B3E" w:rsidP="00BB7BC2">
            <w:pPr>
              <w:ind w:left="-149" w:right="-73" w:firstLine="43"/>
              <w:jc w:val="center"/>
              <w:rPr>
                <w:b/>
                <w:sz w:val="16"/>
                <w:szCs w:val="16"/>
              </w:rPr>
            </w:pPr>
          </w:p>
        </w:tc>
        <w:tc>
          <w:tcPr>
            <w:tcW w:w="720" w:type="dxa"/>
            <w:vAlign w:val="center"/>
          </w:tcPr>
          <w:p w:rsidR="00220B3E" w:rsidRPr="00FF44EB" w:rsidRDefault="00220B3E" w:rsidP="00BB7BC2">
            <w:pPr>
              <w:ind w:right="-108"/>
              <w:jc w:val="center"/>
              <w:rPr>
                <w:b/>
                <w:i/>
                <w:color w:val="auto"/>
                <w:sz w:val="16"/>
                <w:szCs w:val="16"/>
              </w:rPr>
            </w:pPr>
            <w:r>
              <w:rPr>
                <w:b/>
                <w:i/>
                <w:color w:val="auto"/>
                <w:sz w:val="16"/>
                <w:szCs w:val="16"/>
              </w:rPr>
              <w:t>Sáng:</w:t>
            </w:r>
          </w:p>
        </w:tc>
        <w:tc>
          <w:tcPr>
            <w:tcW w:w="6480" w:type="dxa"/>
          </w:tcPr>
          <w:p w:rsidR="008C43D5" w:rsidRDefault="008C43D5" w:rsidP="00BB7BC2">
            <w:pPr>
              <w:tabs>
                <w:tab w:val="left" w:pos="965"/>
              </w:tabs>
              <w:ind w:right="34"/>
              <w:jc w:val="both"/>
              <w:rPr>
                <w:b/>
                <w:color w:val="auto"/>
                <w:sz w:val="16"/>
                <w:szCs w:val="16"/>
              </w:rPr>
            </w:pPr>
            <w:r w:rsidRPr="008C43D5">
              <w:rPr>
                <w:b/>
                <w:sz w:val="16"/>
                <w:szCs w:val="16"/>
              </w:rPr>
              <w:t>- 6h45:</w:t>
            </w:r>
            <w:r w:rsidRPr="10FE5E04">
              <w:rPr>
                <w:sz w:val="16"/>
                <w:szCs w:val="16"/>
              </w:rPr>
              <w:t xml:space="preserve"> </w:t>
            </w:r>
            <w:r>
              <w:rPr>
                <w:sz w:val="16"/>
                <w:szCs w:val="16"/>
              </w:rPr>
              <w:t>A. Lúa – BT; A. Ảnh - PBT</w:t>
            </w:r>
            <w:r w:rsidRPr="10FE5E04">
              <w:rPr>
                <w:sz w:val="16"/>
                <w:szCs w:val="16"/>
              </w:rPr>
              <w:t xml:space="preserve"> tham gia ra quân trồng cây nhân Ngày Đô thị Việt Nam (8/11).</w:t>
            </w:r>
          </w:p>
          <w:p w:rsidR="00220B3E" w:rsidRPr="004B56BB" w:rsidRDefault="007C71A7" w:rsidP="00E64372">
            <w:pPr>
              <w:tabs>
                <w:tab w:val="left" w:pos="965"/>
              </w:tabs>
              <w:ind w:right="34"/>
              <w:jc w:val="both"/>
              <w:rPr>
                <w:color w:val="auto"/>
                <w:sz w:val="16"/>
                <w:szCs w:val="16"/>
              </w:rPr>
            </w:pPr>
            <w:r w:rsidRPr="003A4CDD">
              <w:rPr>
                <w:b/>
                <w:color w:val="auto"/>
                <w:sz w:val="16"/>
                <w:szCs w:val="16"/>
              </w:rPr>
              <w:t>- 7h30:</w:t>
            </w:r>
            <w:r>
              <w:rPr>
                <w:color w:val="auto"/>
                <w:sz w:val="16"/>
                <w:szCs w:val="16"/>
              </w:rPr>
              <w:t xml:space="preserve"> A. Lúa – BT dự trao Huy hiệu Đảng tại Đảng bộ phường An Mỹ.</w:t>
            </w:r>
          </w:p>
        </w:tc>
        <w:tc>
          <w:tcPr>
            <w:tcW w:w="1661" w:type="dxa"/>
          </w:tcPr>
          <w:p w:rsidR="007C71A7" w:rsidRDefault="008C43D5" w:rsidP="00BB7BC2">
            <w:pPr>
              <w:ind w:right="34"/>
              <w:contextualSpacing/>
              <w:jc w:val="both"/>
              <w:rPr>
                <w:color w:val="auto"/>
                <w:sz w:val="16"/>
                <w:szCs w:val="16"/>
              </w:rPr>
            </w:pPr>
            <w:r>
              <w:rPr>
                <w:color w:val="auto"/>
                <w:sz w:val="16"/>
                <w:szCs w:val="16"/>
              </w:rPr>
              <w:t>- P. Trường Xuân</w:t>
            </w:r>
          </w:p>
          <w:p w:rsidR="00220B3E" w:rsidRPr="004B56BB" w:rsidRDefault="00220B3E" w:rsidP="00BB7BC2">
            <w:pPr>
              <w:ind w:right="34"/>
              <w:contextualSpacing/>
              <w:jc w:val="both"/>
              <w:rPr>
                <w:color w:val="auto"/>
                <w:sz w:val="16"/>
                <w:szCs w:val="16"/>
              </w:rPr>
            </w:pPr>
          </w:p>
        </w:tc>
        <w:tc>
          <w:tcPr>
            <w:tcW w:w="3164" w:type="dxa"/>
          </w:tcPr>
          <w:p w:rsidR="00220B3E" w:rsidRPr="004B56BB" w:rsidRDefault="008C43D5" w:rsidP="00BB7BC2">
            <w:pPr>
              <w:ind w:right="34"/>
              <w:contextualSpacing/>
              <w:jc w:val="both"/>
              <w:rPr>
                <w:color w:val="auto"/>
                <w:sz w:val="16"/>
                <w:szCs w:val="16"/>
              </w:rPr>
            </w:pPr>
            <w:r>
              <w:rPr>
                <w:color w:val="auto"/>
                <w:sz w:val="16"/>
                <w:szCs w:val="16"/>
              </w:rPr>
              <w:t>- Giấy mời riêng</w:t>
            </w:r>
          </w:p>
        </w:tc>
        <w:tc>
          <w:tcPr>
            <w:tcW w:w="1406" w:type="dxa"/>
          </w:tcPr>
          <w:p w:rsidR="00220B3E" w:rsidRPr="004F3B00" w:rsidRDefault="00220B3E" w:rsidP="00BB7BC2">
            <w:pPr>
              <w:ind w:right="34"/>
              <w:jc w:val="both"/>
              <w:rPr>
                <w:color w:val="auto"/>
                <w:sz w:val="16"/>
                <w:szCs w:val="16"/>
              </w:rPr>
            </w:pPr>
          </w:p>
        </w:tc>
        <w:tc>
          <w:tcPr>
            <w:tcW w:w="1276" w:type="dxa"/>
          </w:tcPr>
          <w:p w:rsidR="00220B3E" w:rsidRPr="004769EA" w:rsidRDefault="007C71A7" w:rsidP="00BB7BC2">
            <w:pPr>
              <w:ind w:right="34"/>
              <w:jc w:val="both"/>
              <w:rPr>
                <w:color w:val="auto"/>
                <w:sz w:val="16"/>
                <w:szCs w:val="16"/>
              </w:rPr>
            </w:pPr>
            <w:r>
              <w:rPr>
                <w:color w:val="auto"/>
                <w:sz w:val="16"/>
                <w:szCs w:val="16"/>
              </w:rPr>
              <w:t>- Xe A. Huy</w:t>
            </w:r>
            <w:r w:rsidR="008C43D5">
              <w:rPr>
                <w:color w:val="auto"/>
                <w:sz w:val="16"/>
                <w:szCs w:val="16"/>
              </w:rPr>
              <w:t>; A. Phong</w:t>
            </w:r>
          </w:p>
        </w:tc>
      </w:tr>
      <w:tr w:rsidR="00220B3E" w:rsidRPr="004E0682" w:rsidTr="00BB7BC2">
        <w:trPr>
          <w:trHeight w:val="428"/>
          <w:jc w:val="center"/>
        </w:trPr>
        <w:tc>
          <w:tcPr>
            <w:tcW w:w="845" w:type="dxa"/>
            <w:vMerge/>
            <w:vAlign w:val="center"/>
          </w:tcPr>
          <w:p w:rsidR="00220B3E" w:rsidRPr="00FF44EB" w:rsidRDefault="00220B3E" w:rsidP="00BB7BC2">
            <w:pPr>
              <w:ind w:left="-149" w:firstLine="43"/>
              <w:jc w:val="center"/>
              <w:rPr>
                <w:b/>
                <w:sz w:val="16"/>
                <w:szCs w:val="16"/>
              </w:rPr>
            </w:pPr>
          </w:p>
        </w:tc>
        <w:tc>
          <w:tcPr>
            <w:tcW w:w="720" w:type="dxa"/>
            <w:vAlign w:val="center"/>
          </w:tcPr>
          <w:p w:rsidR="00220B3E" w:rsidRDefault="00220B3E" w:rsidP="00BB7BC2">
            <w:pPr>
              <w:ind w:right="-108"/>
              <w:jc w:val="center"/>
              <w:rPr>
                <w:b/>
                <w:i/>
                <w:color w:val="auto"/>
                <w:sz w:val="16"/>
                <w:szCs w:val="16"/>
              </w:rPr>
            </w:pPr>
            <w:r>
              <w:rPr>
                <w:b/>
                <w:i/>
                <w:color w:val="auto"/>
                <w:sz w:val="16"/>
                <w:szCs w:val="16"/>
              </w:rPr>
              <w:t>Chiều:</w:t>
            </w:r>
          </w:p>
        </w:tc>
        <w:tc>
          <w:tcPr>
            <w:tcW w:w="6480" w:type="dxa"/>
          </w:tcPr>
          <w:p w:rsidR="00220B3E" w:rsidRPr="00BA54F4" w:rsidRDefault="00220B3E" w:rsidP="00BB7BC2">
            <w:pPr>
              <w:jc w:val="both"/>
              <w:rPr>
                <w:sz w:val="16"/>
                <w:szCs w:val="16"/>
              </w:rPr>
            </w:pPr>
            <w:r>
              <w:rPr>
                <w:sz w:val="16"/>
                <w:szCs w:val="16"/>
              </w:rPr>
              <w:t>- A. Ngọc – UVTV, TBTG làm việc với Đảng ủy TT Y tế về thực hiện Chỉ thị 05 theo chương trình giám sát.</w:t>
            </w:r>
          </w:p>
        </w:tc>
        <w:tc>
          <w:tcPr>
            <w:tcW w:w="1661" w:type="dxa"/>
          </w:tcPr>
          <w:p w:rsidR="00220B3E" w:rsidRPr="004B56BB" w:rsidRDefault="00220B3E" w:rsidP="00BB7BC2">
            <w:pPr>
              <w:ind w:right="34"/>
              <w:contextualSpacing/>
              <w:jc w:val="both"/>
              <w:rPr>
                <w:color w:val="auto"/>
                <w:sz w:val="16"/>
                <w:szCs w:val="16"/>
              </w:rPr>
            </w:pPr>
            <w:r>
              <w:rPr>
                <w:color w:val="auto"/>
                <w:sz w:val="16"/>
                <w:szCs w:val="16"/>
              </w:rPr>
              <w:t>- TT Y tế</w:t>
            </w:r>
          </w:p>
        </w:tc>
        <w:tc>
          <w:tcPr>
            <w:tcW w:w="3164" w:type="dxa"/>
          </w:tcPr>
          <w:p w:rsidR="00220B3E" w:rsidRPr="004B56BB" w:rsidRDefault="00220B3E" w:rsidP="00BB7BC2">
            <w:pPr>
              <w:ind w:right="34"/>
              <w:contextualSpacing/>
              <w:jc w:val="both"/>
              <w:rPr>
                <w:color w:val="auto"/>
                <w:sz w:val="16"/>
                <w:szCs w:val="16"/>
              </w:rPr>
            </w:pPr>
          </w:p>
        </w:tc>
        <w:tc>
          <w:tcPr>
            <w:tcW w:w="1406" w:type="dxa"/>
          </w:tcPr>
          <w:p w:rsidR="00220B3E" w:rsidRPr="004F3B00" w:rsidRDefault="00220B3E" w:rsidP="00BB7BC2">
            <w:pPr>
              <w:ind w:right="34"/>
              <w:jc w:val="both"/>
              <w:rPr>
                <w:color w:val="auto"/>
                <w:sz w:val="16"/>
                <w:szCs w:val="16"/>
              </w:rPr>
            </w:pPr>
          </w:p>
        </w:tc>
        <w:tc>
          <w:tcPr>
            <w:tcW w:w="1276" w:type="dxa"/>
          </w:tcPr>
          <w:p w:rsidR="00220B3E" w:rsidRPr="004769EA" w:rsidRDefault="00220B3E" w:rsidP="00BB7BC2">
            <w:pPr>
              <w:ind w:right="34"/>
              <w:jc w:val="both"/>
              <w:rPr>
                <w:color w:val="auto"/>
                <w:sz w:val="16"/>
                <w:szCs w:val="16"/>
              </w:rPr>
            </w:pPr>
          </w:p>
        </w:tc>
      </w:tr>
      <w:tr w:rsidR="008C43D5" w:rsidRPr="004E0682" w:rsidTr="00BB7BC2">
        <w:trPr>
          <w:trHeight w:val="455"/>
          <w:jc w:val="center"/>
        </w:trPr>
        <w:tc>
          <w:tcPr>
            <w:tcW w:w="845" w:type="dxa"/>
            <w:vMerge w:val="restart"/>
            <w:vAlign w:val="center"/>
          </w:tcPr>
          <w:p w:rsidR="008C43D5" w:rsidRPr="00FF44EB" w:rsidRDefault="008C43D5" w:rsidP="00BB7BC2">
            <w:pPr>
              <w:ind w:left="-149" w:firstLine="43"/>
              <w:jc w:val="center"/>
              <w:rPr>
                <w:b/>
                <w:sz w:val="16"/>
                <w:szCs w:val="16"/>
              </w:rPr>
            </w:pPr>
            <w:r w:rsidRPr="00FF44EB">
              <w:rPr>
                <w:b/>
                <w:sz w:val="16"/>
                <w:szCs w:val="16"/>
              </w:rPr>
              <w:t>Thứ năm</w:t>
            </w:r>
          </w:p>
          <w:p w:rsidR="008C43D5" w:rsidRPr="00FF44EB" w:rsidRDefault="008C43D5" w:rsidP="00BB7BC2">
            <w:pPr>
              <w:ind w:left="-149" w:firstLine="43"/>
              <w:jc w:val="center"/>
              <w:rPr>
                <w:b/>
                <w:sz w:val="16"/>
                <w:szCs w:val="16"/>
              </w:rPr>
            </w:pPr>
            <w:r>
              <w:rPr>
                <w:b/>
                <w:sz w:val="16"/>
                <w:szCs w:val="16"/>
              </w:rPr>
              <w:t>(08/11</w:t>
            </w:r>
            <w:r w:rsidRPr="00FF44EB">
              <w:rPr>
                <w:b/>
                <w:sz w:val="16"/>
                <w:szCs w:val="16"/>
              </w:rPr>
              <w:t>)</w:t>
            </w:r>
          </w:p>
          <w:p w:rsidR="008C43D5" w:rsidRPr="00FF44EB" w:rsidRDefault="008C43D5" w:rsidP="00BB7BC2">
            <w:pPr>
              <w:ind w:left="-149" w:firstLine="43"/>
              <w:jc w:val="center"/>
              <w:rPr>
                <w:b/>
                <w:sz w:val="16"/>
                <w:szCs w:val="16"/>
              </w:rPr>
            </w:pPr>
          </w:p>
        </w:tc>
        <w:tc>
          <w:tcPr>
            <w:tcW w:w="720" w:type="dxa"/>
            <w:vAlign w:val="center"/>
          </w:tcPr>
          <w:p w:rsidR="008C43D5" w:rsidRPr="00FF44EB" w:rsidRDefault="008C43D5" w:rsidP="00BB7BC2">
            <w:pPr>
              <w:ind w:right="-108"/>
              <w:jc w:val="center"/>
              <w:rPr>
                <w:b/>
                <w:i/>
                <w:color w:val="auto"/>
                <w:sz w:val="16"/>
                <w:szCs w:val="16"/>
              </w:rPr>
            </w:pPr>
            <w:r>
              <w:rPr>
                <w:b/>
                <w:i/>
                <w:color w:val="auto"/>
                <w:sz w:val="16"/>
                <w:szCs w:val="16"/>
              </w:rPr>
              <w:t>Sáng:</w:t>
            </w:r>
          </w:p>
        </w:tc>
        <w:tc>
          <w:tcPr>
            <w:tcW w:w="6480" w:type="dxa"/>
          </w:tcPr>
          <w:p w:rsidR="008C43D5" w:rsidRPr="004B56BB" w:rsidRDefault="008C43D5" w:rsidP="00BB7BC2">
            <w:pPr>
              <w:tabs>
                <w:tab w:val="left" w:pos="965"/>
              </w:tabs>
              <w:ind w:right="34"/>
              <w:jc w:val="both"/>
              <w:rPr>
                <w:color w:val="auto"/>
                <w:sz w:val="16"/>
                <w:szCs w:val="16"/>
              </w:rPr>
            </w:pPr>
            <w:r w:rsidRPr="000D09B7">
              <w:rPr>
                <w:b/>
                <w:color w:val="auto"/>
                <w:sz w:val="16"/>
                <w:szCs w:val="16"/>
              </w:rPr>
              <w:t>- 7h30:</w:t>
            </w:r>
            <w:r>
              <w:rPr>
                <w:color w:val="auto"/>
                <w:sz w:val="16"/>
                <w:szCs w:val="16"/>
              </w:rPr>
              <w:t xml:space="preserve"> Họp Ban Thường vụ Thành ủy, bàn công tác cán bộ.</w:t>
            </w:r>
          </w:p>
        </w:tc>
        <w:tc>
          <w:tcPr>
            <w:tcW w:w="1661" w:type="dxa"/>
          </w:tcPr>
          <w:p w:rsidR="008C43D5" w:rsidRPr="004B56BB" w:rsidRDefault="008C43D5" w:rsidP="00BB7BC2">
            <w:pPr>
              <w:ind w:right="34"/>
              <w:contextualSpacing/>
              <w:jc w:val="both"/>
              <w:rPr>
                <w:color w:val="auto"/>
                <w:sz w:val="16"/>
                <w:szCs w:val="16"/>
              </w:rPr>
            </w:pPr>
            <w:r>
              <w:rPr>
                <w:color w:val="auto"/>
                <w:sz w:val="16"/>
                <w:szCs w:val="16"/>
              </w:rPr>
              <w:t>- PH Thường vụ</w:t>
            </w:r>
          </w:p>
        </w:tc>
        <w:tc>
          <w:tcPr>
            <w:tcW w:w="3164" w:type="dxa"/>
          </w:tcPr>
          <w:p w:rsidR="008C43D5" w:rsidRPr="004B56BB" w:rsidRDefault="008C43D5" w:rsidP="00BB7BC2">
            <w:pPr>
              <w:ind w:right="34"/>
              <w:contextualSpacing/>
              <w:jc w:val="both"/>
              <w:rPr>
                <w:color w:val="auto"/>
                <w:sz w:val="16"/>
                <w:szCs w:val="16"/>
              </w:rPr>
            </w:pPr>
            <w:r>
              <w:rPr>
                <w:color w:val="auto"/>
                <w:sz w:val="16"/>
                <w:szCs w:val="16"/>
              </w:rPr>
              <w:t>- Mời các đ/c UVTV dự (Lich thay GM). Giao BTC chuẩn bị nội dung báo cáo</w:t>
            </w:r>
          </w:p>
        </w:tc>
        <w:tc>
          <w:tcPr>
            <w:tcW w:w="1406" w:type="dxa"/>
          </w:tcPr>
          <w:p w:rsidR="008C43D5" w:rsidRPr="004F3B00" w:rsidRDefault="008C43D5" w:rsidP="00BB7BC2">
            <w:pPr>
              <w:ind w:right="34"/>
              <w:jc w:val="both"/>
              <w:rPr>
                <w:color w:val="auto"/>
                <w:sz w:val="16"/>
                <w:szCs w:val="16"/>
              </w:rPr>
            </w:pPr>
            <w:r>
              <w:rPr>
                <w:color w:val="auto"/>
                <w:sz w:val="16"/>
                <w:szCs w:val="16"/>
              </w:rPr>
              <w:t>- A. Hội - CVP</w:t>
            </w:r>
          </w:p>
        </w:tc>
        <w:tc>
          <w:tcPr>
            <w:tcW w:w="1276" w:type="dxa"/>
          </w:tcPr>
          <w:p w:rsidR="008C43D5" w:rsidRPr="004769EA" w:rsidRDefault="008C43D5" w:rsidP="00BB7BC2">
            <w:pPr>
              <w:ind w:right="34"/>
              <w:jc w:val="both"/>
              <w:rPr>
                <w:color w:val="auto"/>
                <w:sz w:val="16"/>
                <w:szCs w:val="16"/>
              </w:rPr>
            </w:pPr>
          </w:p>
        </w:tc>
      </w:tr>
      <w:tr w:rsidR="008C43D5" w:rsidRPr="004E0682" w:rsidTr="00E64372">
        <w:trPr>
          <w:trHeight w:val="167"/>
          <w:jc w:val="center"/>
        </w:trPr>
        <w:tc>
          <w:tcPr>
            <w:tcW w:w="845" w:type="dxa"/>
            <w:vMerge/>
            <w:vAlign w:val="center"/>
          </w:tcPr>
          <w:p w:rsidR="008C43D5" w:rsidRPr="00FF44EB" w:rsidRDefault="008C43D5" w:rsidP="00BB7BC2">
            <w:pPr>
              <w:ind w:left="-149" w:firstLine="43"/>
              <w:jc w:val="center"/>
              <w:rPr>
                <w:b/>
                <w:sz w:val="16"/>
                <w:szCs w:val="16"/>
              </w:rPr>
            </w:pPr>
          </w:p>
        </w:tc>
        <w:tc>
          <w:tcPr>
            <w:tcW w:w="720" w:type="dxa"/>
            <w:vAlign w:val="center"/>
          </w:tcPr>
          <w:p w:rsidR="008C43D5" w:rsidRDefault="008C43D5" w:rsidP="00BB7BC2">
            <w:pPr>
              <w:ind w:right="-108"/>
              <w:jc w:val="center"/>
              <w:rPr>
                <w:b/>
                <w:i/>
                <w:color w:val="auto"/>
                <w:sz w:val="16"/>
                <w:szCs w:val="16"/>
              </w:rPr>
            </w:pPr>
            <w:r>
              <w:rPr>
                <w:b/>
                <w:i/>
                <w:color w:val="auto"/>
                <w:sz w:val="16"/>
                <w:szCs w:val="16"/>
              </w:rPr>
              <w:t>Chiều:</w:t>
            </w:r>
          </w:p>
        </w:tc>
        <w:tc>
          <w:tcPr>
            <w:tcW w:w="6480" w:type="dxa"/>
          </w:tcPr>
          <w:p w:rsidR="008C43D5" w:rsidRDefault="008C43D5" w:rsidP="00BB7BC2">
            <w:pPr>
              <w:rPr>
                <w:sz w:val="16"/>
                <w:szCs w:val="16"/>
              </w:rPr>
            </w:pPr>
            <w:r>
              <w:rPr>
                <w:sz w:val="16"/>
                <w:szCs w:val="16"/>
              </w:rPr>
              <w:t>- A. Lúa – BT đi cơ sở.</w:t>
            </w:r>
          </w:p>
          <w:p w:rsidR="008C43D5" w:rsidRPr="00BA54F4" w:rsidRDefault="008C43D5" w:rsidP="005E6043">
            <w:pPr>
              <w:rPr>
                <w:sz w:val="16"/>
                <w:szCs w:val="16"/>
              </w:rPr>
            </w:pPr>
          </w:p>
        </w:tc>
        <w:tc>
          <w:tcPr>
            <w:tcW w:w="1661" w:type="dxa"/>
          </w:tcPr>
          <w:p w:rsidR="008C43D5" w:rsidRDefault="008C43D5" w:rsidP="00BB7BC2">
            <w:pPr>
              <w:ind w:right="34"/>
              <w:contextualSpacing/>
              <w:jc w:val="both"/>
              <w:rPr>
                <w:color w:val="auto"/>
                <w:sz w:val="16"/>
                <w:szCs w:val="16"/>
              </w:rPr>
            </w:pPr>
          </w:p>
          <w:p w:rsidR="008C43D5" w:rsidRPr="004B56BB" w:rsidRDefault="008C43D5" w:rsidP="00BB7BC2">
            <w:pPr>
              <w:ind w:right="34"/>
              <w:contextualSpacing/>
              <w:jc w:val="both"/>
              <w:rPr>
                <w:color w:val="auto"/>
                <w:sz w:val="16"/>
                <w:szCs w:val="16"/>
              </w:rPr>
            </w:pPr>
          </w:p>
        </w:tc>
        <w:tc>
          <w:tcPr>
            <w:tcW w:w="3164" w:type="dxa"/>
          </w:tcPr>
          <w:p w:rsidR="008C43D5" w:rsidRPr="004B56BB" w:rsidRDefault="008C43D5" w:rsidP="00BB7BC2">
            <w:pPr>
              <w:ind w:right="34"/>
              <w:contextualSpacing/>
              <w:jc w:val="both"/>
              <w:rPr>
                <w:color w:val="auto"/>
                <w:sz w:val="16"/>
                <w:szCs w:val="16"/>
              </w:rPr>
            </w:pPr>
          </w:p>
        </w:tc>
        <w:tc>
          <w:tcPr>
            <w:tcW w:w="1406" w:type="dxa"/>
          </w:tcPr>
          <w:p w:rsidR="008C43D5" w:rsidRPr="004F3B00" w:rsidRDefault="008C43D5" w:rsidP="00BB7BC2">
            <w:pPr>
              <w:ind w:right="34"/>
              <w:jc w:val="both"/>
              <w:rPr>
                <w:color w:val="auto"/>
                <w:sz w:val="16"/>
                <w:szCs w:val="16"/>
              </w:rPr>
            </w:pPr>
          </w:p>
        </w:tc>
        <w:tc>
          <w:tcPr>
            <w:tcW w:w="1276" w:type="dxa"/>
          </w:tcPr>
          <w:p w:rsidR="008C43D5" w:rsidRPr="004769EA" w:rsidRDefault="008C43D5" w:rsidP="00BB7BC2">
            <w:pPr>
              <w:ind w:right="34"/>
              <w:jc w:val="both"/>
              <w:rPr>
                <w:color w:val="auto"/>
                <w:sz w:val="16"/>
                <w:szCs w:val="16"/>
              </w:rPr>
            </w:pPr>
          </w:p>
        </w:tc>
      </w:tr>
      <w:tr w:rsidR="008C43D5" w:rsidRPr="004E0682" w:rsidTr="00BB7BC2">
        <w:trPr>
          <w:trHeight w:val="356"/>
          <w:jc w:val="center"/>
        </w:trPr>
        <w:tc>
          <w:tcPr>
            <w:tcW w:w="845" w:type="dxa"/>
            <w:vMerge/>
            <w:vAlign w:val="center"/>
          </w:tcPr>
          <w:p w:rsidR="008C43D5" w:rsidRPr="00FF44EB" w:rsidRDefault="008C43D5" w:rsidP="00BB7BC2">
            <w:pPr>
              <w:ind w:left="-149" w:firstLine="43"/>
              <w:jc w:val="center"/>
              <w:rPr>
                <w:b/>
                <w:sz w:val="16"/>
                <w:szCs w:val="16"/>
              </w:rPr>
            </w:pPr>
          </w:p>
        </w:tc>
        <w:tc>
          <w:tcPr>
            <w:tcW w:w="720" w:type="dxa"/>
            <w:vAlign w:val="center"/>
          </w:tcPr>
          <w:p w:rsidR="008C43D5" w:rsidRDefault="008C43D5" w:rsidP="00BB7BC2">
            <w:pPr>
              <w:ind w:right="-108"/>
              <w:jc w:val="center"/>
              <w:rPr>
                <w:b/>
                <w:i/>
                <w:color w:val="auto"/>
                <w:sz w:val="16"/>
                <w:szCs w:val="16"/>
              </w:rPr>
            </w:pPr>
            <w:r>
              <w:rPr>
                <w:b/>
                <w:i/>
                <w:color w:val="auto"/>
                <w:sz w:val="16"/>
                <w:szCs w:val="16"/>
              </w:rPr>
              <w:t>Tối:</w:t>
            </w:r>
          </w:p>
        </w:tc>
        <w:tc>
          <w:tcPr>
            <w:tcW w:w="6480" w:type="dxa"/>
          </w:tcPr>
          <w:p w:rsidR="008C43D5" w:rsidRDefault="008C43D5" w:rsidP="00BB7BC2">
            <w:pPr>
              <w:rPr>
                <w:sz w:val="16"/>
                <w:szCs w:val="16"/>
              </w:rPr>
            </w:pPr>
            <w:r w:rsidRPr="00D26F96">
              <w:rPr>
                <w:b/>
                <w:sz w:val="16"/>
                <w:szCs w:val="16"/>
              </w:rPr>
              <w:t xml:space="preserve">- </w:t>
            </w:r>
            <w:r w:rsidR="00D26F96" w:rsidRPr="00D26F96">
              <w:rPr>
                <w:b/>
                <w:sz w:val="16"/>
                <w:szCs w:val="16"/>
              </w:rPr>
              <w:t>17h30:</w:t>
            </w:r>
            <w:r w:rsidR="00D26F96">
              <w:rPr>
                <w:sz w:val="16"/>
                <w:szCs w:val="16"/>
              </w:rPr>
              <w:t xml:space="preserve"> </w:t>
            </w:r>
            <w:r>
              <w:rPr>
                <w:sz w:val="16"/>
                <w:szCs w:val="16"/>
              </w:rPr>
              <w:t xml:space="preserve">A. Lúa – BT; A. Ảnh – PBT </w:t>
            </w:r>
            <w:r w:rsidRPr="10FE5E04">
              <w:rPr>
                <w:sz w:val="16"/>
                <w:szCs w:val="16"/>
              </w:rPr>
              <w:t>dự gặp mặt nhân ng</w:t>
            </w:r>
            <w:bookmarkStart w:id="0" w:name="_GoBack"/>
            <w:bookmarkEnd w:id="0"/>
            <w:r w:rsidRPr="10FE5E04">
              <w:rPr>
                <w:sz w:val="16"/>
                <w:szCs w:val="16"/>
              </w:rPr>
              <w:t>ày Đô thị Việt Nam (8/11).</w:t>
            </w:r>
          </w:p>
        </w:tc>
        <w:tc>
          <w:tcPr>
            <w:tcW w:w="1661" w:type="dxa"/>
          </w:tcPr>
          <w:p w:rsidR="008C43D5" w:rsidRDefault="008C43D5" w:rsidP="00BB7BC2">
            <w:pPr>
              <w:ind w:right="34"/>
              <w:contextualSpacing/>
              <w:jc w:val="both"/>
              <w:rPr>
                <w:color w:val="auto"/>
                <w:sz w:val="16"/>
                <w:szCs w:val="16"/>
              </w:rPr>
            </w:pPr>
          </w:p>
        </w:tc>
        <w:tc>
          <w:tcPr>
            <w:tcW w:w="3164" w:type="dxa"/>
          </w:tcPr>
          <w:p w:rsidR="008C43D5" w:rsidRPr="004B56BB" w:rsidRDefault="008C43D5" w:rsidP="00BB7BC2">
            <w:pPr>
              <w:ind w:right="34"/>
              <w:contextualSpacing/>
              <w:jc w:val="both"/>
              <w:rPr>
                <w:color w:val="auto"/>
                <w:sz w:val="16"/>
                <w:szCs w:val="16"/>
              </w:rPr>
            </w:pPr>
            <w:r>
              <w:rPr>
                <w:color w:val="auto"/>
                <w:sz w:val="16"/>
                <w:szCs w:val="16"/>
              </w:rPr>
              <w:t>- Giấy mời riêng</w:t>
            </w:r>
          </w:p>
        </w:tc>
        <w:tc>
          <w:tcPr>
            <w:tcW w:w="1406" w:type="dxa"/>
          </w:tcPr>
          <w:p w:rsidR="008C43D5" w:rsidRPr="004F3B00" w:rsidRDefault="008C43D5" w:rsidP="00BB7BC2">
            <w:pPr>
              <w:ind w:right="34"/>
              <w:jc w:val="both"/>
              <w:rPr>
                <w:color w:val="auto"/>
                <w:sz w:val="16"/>
                <w:szCs w:val="16"/>
              </w:rPr>
            </w:pPr>
          </w:p>
        </w:tc>
        <w:tc>
          <w:tcPr>
            <w:tcW w:w="1276" w:type="dxa"/>
          </w:tcPr>
          <w:p w:rsidR="008C43D5" w:rsidRPr="004769EA" w:rsidRDefault="008C43D5" w:rsidP="00BB7BC2">
            <w:pPr>
              <w:ind w:right="34"/>
              <w:jc w:val="both"/>
              <w:rPr>
                <w:color w:val="auto"/>
                <w:sz w:val="16"/>
                <w:szCs w:val="16"/>
              </w:rPr>
            </w:pPr>
            <w:r>
              <w:rPr>
                <w:color w:val="auto"/>
                <w:sz w:val="16"/>
                <w:szCs w:val="16"/>
              </w:rPr>
              <w:t>- Xe A. Huy; A. Phong</w:t>
            </w:r>
          </w:p>
        </w:tc>
      </w:tr>
      <w:tr w:rsidR="00220B3E" w:rsidRPr="004E0682" w:rsidTr="001F6274">
        <w:trPr>
          <w:trHeight w:val="311"/>
          <w:jc w:val="center"/>
        </w:trPr>
        <w:tc>
          <w:tcPr>
            <w:tcW w:w="845" w:type="dxa"/>
            <w:vMerge w:val="restart"/>
            <w:vAlign w:val="center"/>
          </w:tcPr>
          <w:p w:rsidR="00220B3E" w:rsidRPr="00FF44EB" w:rsidRDefault="00220B3E" w:rsidP="00BB7BC2">
            <w:pPr>
              <w:ind w:left="-149" w:firstLine="43"/>
              <w:jc w:val="center"/>
              <w:rPr>
                <w:b/>
                <w:sz w:val="16"/>
                <w:szCs w:val="16"/>
              </w:rPr>
            </w:pPr>
            <w:r w:rsidRPr="00FF44EB">
              <w:rPr>
                <w:b/>
                <w:sz w:val="16"/>
                <w:szCs w:val="16"/>
              </w:rPr>
              <w:t>Thứ sáu</w:t>
            </w:r>
          </w:p>
          <w:p w:rsidR="00220B3E" w:rsidRPr="00FF44EB" w:rsidRDefault="00220B3E" w:rsidP="00BB7BC2">
            <w:pPr>
              <w:ind w:left="-149" w:firstLine="43"/>
              <w:jc w:val="center"/>
              <w:rPr>
                <w:b/>
                <w:sz w:val="16"/>
                <w:szCs w:val="16"/>
              </w:rPr>
            </w:pPr>
            <w:r w:rsidRPr="00FF44EB">
              <w:rPr>
                <w:b/>
                <w:sz w:val="16"/>
                <w:szCs w:val="16"/>
              </w:rPr>
              <w:t>(</w:t>
            </w:r>
            <w:r>
              <w:rPr>
                <w:b/>
                <w:sz w:val="16"/>
                <w:szCs w:val="16"/>
              </w:rPr>
              <w:t>09/11</w:t>
            </w:r>
            <w:r w:rsidRPr="00FF44EB">
              <w:rPr>
                <w:b/>
                <w:sz w:val="16"/>
                <w:szCs w:val="16"/>
              </w:rPr>
              <w:t>)</w:t>
            </w:r>
          </w:p>
          <w:p w:rsidR="00220B3E" w:rsidRPr="00FF44EB" w:rsidRDefault="00220B3E" w:rsidP="00BB7BC2">
            <w:pPr>
              <w:ind w:left="-149" w:firstLine="43"/>
              <w:jc w:val="center"/>
              <w:rPr>
                <w:b/>
                <w:i/>
                <w:sz w:val="16"/>
                <w:szCs w:val="16"/>
              </w:rPr>
            </w:pPr>
          </w:p>
        </w:tc>
        <w:tc>
          <w:tcPr>
            <w:tcW w:w="720" w:type="dxa"/>
            <w:vAlign w:val="center"/>
          </w:tcPr>
          <w:p w:rsidR="00220B3E" w:rsidRPr="00FF44EB" w:rsidRDefault="00220B3E" w:rsidP="00BB7BC2">
            <w:pPr>
              <w:ind w:right="-108"/>
              <w:jc w:val="center"/>
              <w:rPr>
                <w:b/>
                <w:i/>
                <w:color w:val="auto"/>
                <w:sz w:val="16"/>
                <w:szCs w:val="16"/>
              </w:rPr>
            </w:pPr>
            <w:r w:rsidRPr="00FF44EB">
              <w:rPr>
                <w:b/>
                <w:i/>
                <w:color w:val="auto"/>
                <w:sz w:val="16"/>
                <w:szCs w:val="16"/>
              </w:rPr>
              <w:t>Sáng:</w:t>
            </w:r>
          </w:p>
        </w:tc>
        <w:tc>
          <w:tcPr>
            <w:tcW w:w="6480" w:type="dxa"/>
          </w:tcPr>
          <w:p w:rsidR="00220B3E" w:rsidRDefault="001F6274" w:rsidP="00BB7BC2">
            <w:pPr>
              <w:tabs>
                <w:tab w:val="left" w:pos="965"/>
                <w:tab w:val="left" w:pos="3450"/>
              </w:tabs>
              <w:ind w:right="34"/>
              <w:jc w:val="both"/>
              <w:rPr>
                <w:color w:val="auto"/>
                <w:sz w:val="16"/>
                <w:szCs w:val="16"/>
              </w:rPr>
            </w:pPr>
            <w:r w:rsidRPr="001F6274">
              <w:rPr>
                <w:b/>
                <w:color w:val="auto"/>
                <w:sz w:val="16"/>
                <w:szCs w:val="16"/>
              </w:rPr>
              <w:t>- 7h00</w:t>
            </w:r>
            <w:r>
              <w:rPr>
                <w:color w:val="auto"/>
                <w:sz w:val="16"/>
                <w:szCs w:val="16"/>
              </w:rPr>
              <w:t>: A. Lúa – BT dự Đại hội thi đua quyết thắng LLVT tỉnh Quảng Nam lần thứ VI (2013-2018)</w:t>
            </w:r>
          </w:p>
          <w:p w:rsidR="003A4CDD" w:rsidRDefault="003A4CDD" w:rsidP="00BB7BC2">
            <w:pPr>
              <w:tabs>
                <w:tab w:val="left" w:pos="965"/>
                <w:tab w:val="left" w:pos="3450"/>
              </w:tabs>
              <w:ind w:right="34"/>
              <w:jc w:val="both"/>
              <w:rPr>
                <w:color w:val="auto"/>
                <w:sz w:val="16"/>
                <w:szCs w:val="16"/>
              </w:rPr>
            </w:pPr>
            <w:r>
              <w:rPr>
                <w:color w:val="auto"/>
                <w:sz w:val="16"/>
                <w:szCs w:val="16"/>
              </w:rPr>
              <w:t>- A. Ảnh – PBT dự, A. Đức – UVTV, TBTC chủ trì Hội nghị hướng dẫn đánh giá chất lượng TCCSĐ và đảng viên năm 2018.</w:t>
            </w:r>
          </w:p>
        </w:tc>
        <w:tc>
          <w:tcPr>
            <w:tcW w:w="1661" w:type="dxa"/>
          </w:tcPr>
          <w:p w:rsidR="00220B3E" w:rsidRDefault="001F6274" w:rsidP="00BB7BC2">
            <w:pPr>
              <w:ind w:right="34"/>
              <w:contextualSpacing/>
              <w:jc w:val="both"/>
              <w:rPr>
                <w:color w:val="auto"/>
                <w:sz w:val="16"/>
                <w:szCs w:val="16"/>
              </w:rPr>
            </w:pPr>
            <w:r>
              <w:rPr>
                <w:color w:val="auto"/>
                <w:sz w:val="16"/>
                <w:szCs w:val="16"/>
              </w:rPr>
              <w:t>- TT HN tỉnh</w:t>
            </w:r>
          </w:p>
          <w:p w:rsidR="003A4CDD" w:rsidRDefault="003A4CDD" w:rsidP="00BB7BC2">
            <w:pPr>
              <w:ind w:right="34"/>
              <w:contextualSpacing/>
              <w:jc w:val="both"/>
              <w:rPr>
                <w:color w:val="auto"/>
                <w:sz w:val="16"/>
                <w:szCs w:val="16"/>
              </w:rPr>
            </w:pPr>
          </w:p>
          <w:p w:rsidR="003A4CDD" w:rsidRPr="004B56BB" w:rsidRDefault="003A4CDD" w:rsidP="00BB7BC2">
            <w:pPr>
              <w:ind w:right="34"/>
              <w:contextualSpacing/>
              <w:jc w:val="both"/>
              <w:rPr>
                <w:color w:val="auto"/>
                <w:sz w:val="16"/>
                <w:szCs w:val="16"/>
              </w:rPr>
            </w:pPr>
            <w:r>
              <w:rPr>
                <w:color w:val="auto"/>
                <w:sz w:val="16"/>
                <w:szCs w:val="16"/>
              </w:rPr>
              <w:t>- HT Thành ủy</w:t>
            </w:r>
          </w:p>
        </w:tc>
        <w:tc>
          <w:tcPr>
            <w:tcW w:w="3164" w:type="dxa"/>
          </w:tcPr>
          <w:p w:rsidR="00220B3E" w:rsidRDefault="001F6274" w:rsidP="00BB7BC2">
            <w:pPr>
              <w:ind w:right="34"/>
              <w:contextualSpacing/>
              <w:jc w:val="both"/>
              <w:rPr>
                <w:color w:val="auto"/>
                <w:sz w:val="16"/>
                <w:szCs w:val="16"/>
              </w:rPr>
            </w:pPr>
            <w:r>
              <w:rPr>
                <w:color w:val="auto"/>
                <w:sz w:val="16"/>
                <w:szCs w:val="16"/>
              </w:rPr>
              <w:t>- Giấy mời riêng</w:t>
            </w:r>
          </w:p>
          <w:p w:rsidR="00CC03C0" w:rsidRDefault="00CC03C0" w:rsidP="00BB7BC2">
            <w:pPr>
              <w:ind w:right="34"/>
              <w:contextualSpacing/>
              <w:jc w:val="both"/>
              <w:rPr>
                <w:color w:val="auto"/>
                <w:sz w:val="16"/>
                <w:szCs w:val="16"/>
              </w:rPr>
            </w:pPr>
          </w:p>
          <w:p w:rsidR="00CC03C0" w:rsidRPr="004B56BB" w:rsidRDefault="00CC03C0" w:rsidP="00BB7BC2">
            <w:pPr>
              <w:ind w:right="34"/>
              <w:contextualSpacing/>
              <w:jc w:val="both"/>
              <w:rPr>
                <w:color w:val="auto"/>
                <w:sz w:val="16"/>
                <w:szCs w:val="16"/>
              </w:rPr>
            </w:pPr>
            <w:r>
              <w:rPr>
                <w:color w:val="auto"/>
                <w:sz w:val="16"/>
                <w:szCs w:val="16"/>
              </w:rPr>
              <w:t>- Giao BTC chuẩn bị nội dung và phát hành GM (mời BT các TCCSĐ trực thuộc, cán bộ phụ trách tổ chức các xã, phường)</w:t>
            </w:r>
          </w:p>
        </w:tc>
        <w:tc>
          <w:tcPr>
            <w:tcW w:w="1406" w:type="dxa"/>
          </w:tcPr>
          <w:p w:rsidR="00220B3E" w:rsidRPr="004F3B00" w:rsidRDefault="00220B3E" w:rsidP="00BB7BC2">
            <w:pPr>
              <w:ind w:right="34"/>
              <w:jc w:val="both"/>
              <w:rPr>
                <w:color w:val="auto"/>
                <w:sz w:val="16"/>
                <w:szCs w:val="16"/>
              </w:rPr>
            </w:pPr>
          </w:p>
        </w:tc>
        <w:tc>
          <w:tcPr>
            <w:tcW w:w="1276" w:type="dxa"/>
          </w:tcPr>
          <w:p w:rsidR="00220B3E" w:rsidRPr="004769EA" w:rsidRDefault="001F6274" w:rsidP="00BB7BC2">
            <w:pPr>
              <w:ind w:right="34"/>
              <w:jc w:val="both"/>
              <w:rPr>
                <w:color w:val="auto"/>
                <w:sz w:val="16"/>
                <w:szCs w:val="16"/>
              </w:rPr>
            </w:pPr>
            <w:r>
              <w:rPr>
                <w:color w:val="auto"/>
                <w:sz w:val="16"/>
                <w:szCs w:val="16"/>
              </w:rPr>
              <w:t>- Xe A. Huy</w:t>
            </w:r>
          </w:p>
        </w:tc>
      </w:tr>
      <w:tr w:rsidR="00220B3E" w:rsidRPr="004E0682" w:rsidTr="00BB7BC2">
        <w:trPr>
          <w:trHeight w:val="365"/>
          <w:jc w:val="center"/>
        </w:trPr>
        <w:tc>
          <w:tcPr>
            <w:tcW w:w="845" w:type="dxa"/>
            <w:vMerge/>
            <w:vAlign w:val="center"/>
          </w:tcPr>
          <w:p w:rsidR="00220B3E" w:rsidRPr="00FF44EB" w:rsidRDefault="00220B3E" w:rsidP="00BB7BC2">
            <w:pPr>
              <w:ind w:left="-149" w:firstLine="43"/>
              <w:jc w:val="center"/>
              <w:rPr>
                <w:b/>
                <w:i/>
                <w:sz w:val="16"/>
                <w:szCs w:val="16"/>
              </w:rPr>
            </w:pPr>
          </w:p>
        </w:tc>
        <w:tc>
          <w:tcPr>
            <w:tcW w:w="720" w:type="dxa"/>
            <w:vAlign w:val="center"/>
          </w:tcPr>
          <w:p w:rsidR="00220B3E" w:rsidRPr="005E0DB6" w:rsidRDefault="00220B3E" w:rsidP="00BB7BC2">
            <w:pPr>
              <w:ind w:right="-108"/>
              <w:jc w:val="center"/>
              <w:rPr>
                <w:b/>
                <w:i/>
                <w:color w:val="auto"/>
                <w:sz w:val="16"/>
                <w:szCs w:val="16"/>
              </w:rPr>
            </w:pPr>
            <w:r w:rsidRPr="005E0DB6">
              <w:rPr>
                <w:b/>
                <w:i/>
                <w:color w:val="auto"/>
                <w:sz w:val="16"/>
                <w:szCs w:val="16"/>
              </w:rPr>
              <w:t>Chiều:</w:t>
            </w:r>
          </w:p>
        </w:tc>
        <w:tc>
          <w:tcPr>
            <w:tcW w:w="6480" w:type="dxa"/>
          </w:tcPr>
          <w:p w:rsidR="005E6043" w:rsidRDefault="005E6043" w:rsidP="00BB7BC2">
            <w:pPr>
              <w:rPr>
                <w:sz w:val="16"/>
                <w:szCs w:val="16"/>
              </w:rPr>
            </w:pPr>
            <w:r w:rsidRPr="005E6043">
              <w:rPr>
                <w:b/>
                <w:sz w:val="16"/>
                <w:szCs w:val="16"/>
              </w:rPr>
              <w:t>-14h00:</w:t>
            </w:r>
            <w:r>
              <w:rPr>
                <w:sz w:val="16"/>
                <w:szCs w:val="16"/>
              </w:rPr>
              <w:t xml:space="preserve"> A. Lúa – BT dự</w:t>
            </w:r>
            <w:r w:rsidRPr="005E6043">
              <w:rPr>
                <w:sz w:val="16"/>
                <w:szCs w:val="16"/>
              </w:rPr>
              <w:t xml:space="preserve"> làm việc với Sở Nội vụ tỉnh Quảng Nam về báo cáo triển khai thực hiện nhiệm vụ trọng tâm ngành nội vụ năm 2018</w:t>
            </w:r>
          </w:p>
          <w:p w:rsidR="00220B3E" w:rsidRPr="005E0DB6" w:rsidRDefault="00220B3E" w:rsidP="00BB7BC2">
            <w:pPr>
              <w:rPr>
                <w:sz w:val="16"/>
                <w:szCs w:val="16"/>
              </w:rPr>
            </w:pPr>
            <w:r>
              <w:rPr>
                <w:sz w:val="16"/>
                <w:szCs w:val="16"/>
              </w:rPr>
              <w:t>- A. Ngọc – UVTV, TBTG làm việc với Đảng ủy Trường THPT Trần Cao Vân về thực hiện Chỉ thị 05 theo chương trình giám sát.</w:t>
            </w:r>
          </w:p>
        </w:tc>
        <w:tc>
          <w:tcPr>
            <w:tcW w:w="1661" w:type="dxa"/>
          </w:tcPr>
          <w:p w:rsidR="005E6043" w:rsidRDefault="005E6043" w:rsidP="00BB7BC2">
            <w:pPr>
              <w:ind w:right="34"/>
              <w:contextualSpacing/>
              <w:jc w:val="both"/>
              <w:rPr>
                <w:color w:val="auto"/>
                <w:sz w:val="16"/>
                <w:szCs w:val="16"/>
              </w:rPr>
            </w:pPr>
            <w:r>
              <w:rPr>
                <w:color w:val="auto"/>
                <w:sz w:val="16"/>
                <w:szCs w:val="16"/>
              </w:rPr>
              <w:t>- PH số 1 UBND</w:t>
            </w:r>
          </w:p>
          <w:p w:rsidR="005E6043" w:rsidRDefault="005E6043" w:rsidP="00BB7BC2">
            <w:pPr>
              <w:ind w:right="34"/>
              <w:contextualSpacing/>
              <w:jc w:val="both"/>
              <w:rPr>
                <w:color w:val="auto"/>
                <w:sz w:val="16"/>
                <w:szCs w:val="16"/>
              </w:rPr>
            </w:pPr>
          </w:p>
          <w:p w:rsidR="00220B3E" w:rsidRPr="004B56BB" w:rsidRDefault="00220B3E" w:rsidP="00BB7BC2">
            <w:pPr>
              <w:ind w:right="34"/>
              <w:contextualSpacing/>
              <w:jc w:val="both"/>
              <w:rPr>
                <w:color w:val="auto"/>
                <w:sz w:val="16"/>
                <w:szCs w:val="16"/>
              </w:rPr>
            </w:pPr>
            <w:r>
              <w:rPr>
                <w:color w:val="auto"/>
                <w:sz w:val="16"/>
                <w:szCs w:val="16"/>
              </w:rPr>
              <w:t>- Trường THPT Trần Cao Vân</w:t>
            </w:r>
          </w:p>
        </w:tc>
        <w:tc>
          <w:tcPr>
            <w:tcW w:w="3164" w:type="dxa"/>
          </w:tcPr>
          <w:p w:rsidR="00220B3E" w:rsidRPr="004B56BB" w:rsidRDefault="00220B3E" w:rsidP="00BB7BC2">
            <w:pPr>
              <w:ind w:right="34"/>
              <w:contextualSpacing/>
              <w:jc w:val="both"/>
              <w:rPr>
                <w:color w:val="auto"/>
                <w:sz w:val="16"/>
                <w:szCs w:val="16"/>
              </w:rPr>
            </w:pPr>
          </w:p>
        </w:tc>
        <w:tc>
          <w:tcPr>
            <w:tcW w:w="1406" w:type="dxa"/>
          </w:tcPr>
          <w:p w:rsidR="00220B3E" w:rsidRPr="004F3B00" w:rsidRDefault="00220B3E" w:rsidP="00BB7BC2">
            <w:pPr>
              <w:ind w:right="34"/>
              <w:jc w:val="both"/>
              <w:rPr>
                <w:color w:val="auto"/>
                <w:sz w:val="16"/>
                <w:szCs w:val="16"/>
              </w:rPr>
            </w:pPr>
          </w:p>
        </w:tc>
        <w:tc>
          <w:tcPr>
            <w:tcW w:w="1276" w:type="dxa"/>
          </w:tcPr>
          <w:p w:rsidR="00220B3E" w:rsidRPr="004769EA" w:rsidRDefault="00220B3E" w:rsidP="00BB7BC2">
            <w:pPr>
              <w:ind w:right="34"/>
              <w:jc w:val="both"/>
              <w:rPr>
                <w:color w:val="auto"/>
                <w:sz w:val="16"/>
                <w:szCs w:val="16"/>
              </w:rPr>
            </w:pPr>
          </w:p>
        </w:tc>
      </w:tr>
    </w:tbl>
    <w:p w:rsidR="00220B3E" w:rsidRPr="00CC03C0" w:rsidRDefault="00220B3E" w:rsidP="00220B3E">
      <w:pPr>
        <w:ind w:left="993" w:hanging="1713"/>
        <w:jc w:val="center"/>
        <w:rPr>
          <w:b/>
          <w:sz w:val="14"/>
        </w:rPr>
      </w:pPr>
    </w:p>
    <w:p w:rsidR="00E64372" w:rsidRDefault="00E64372" w:rsidP="00E64372">
      <w:pPr>
        <w:ind w:right="-1008"/>
        <w:rPr>
          <w:b/>
        </w:rPr>
      </w:pPr>
      <w:r w:rsidRPr="00D5523B">
        <w:rPr>
          <w:sz w:val="24"/>
          <w:szCs w:val="24"/>
          <w:u w:val="single"/>
        </w:rPr>
        <w:t>Nơi nhận</w:t>
      </w:r>
      <w:r w:rsidRPr="00D5523B">
        <w:rPr>
          <w:sz w:val="24"/>
          <w:szCs w:val="24"/>
        </w:rPr>
        <w:t>:</w:t>
      </w:r>
      <w:r w:rsidRPr="00D5523B">
        <w:rPr>
          <w:b/>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T/L BAN THƯỜNG VỤ</w:t>
      </w:r>
    </w:p>
    <w:p w:rsidR="00E64372" w:rsidRPr="00F821B9" w:rsidRDefault="00E64372" w:rsidP="00E64372">
      <w:pPr>
        <w:ind w:right="-1008"/>
      </w:pPr>
      <w:r w:rsidRPr="00D5523B">
        <w:rPr>
          <w:sz w:val="24"/>
          <w:szCs w:val="24"/>
        </w:rPr>
        <w:t>- Như hằng tuần;</w:t>
      </w:r>
      <w:r w:rsidRPr="00F821B9">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F821B9">
        <w:t>CHÁNH VĂN PHÒNG</w:t>
      </w:r>
    </w:p>
    <w:p w:rsidR="00E64372" w:rsidRDefault="00E64372" w:rsidP="00E64372">
      <w:pPr>
        <w:ind w:right="-1008"/>
        <w:rPr>
          <w:b/>
        </w:rPr>
      </w:pPr>
      <w:r w:rsidRPr="009175E7">
        <w:rPr>
          <w:sz w:val="24"/>
          <w:szCs w:val="24"/>
        </w:rPr>
        <w:t xml:space="preserve">- Lưu Văn phòng Thành ủy.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64372" w:rsidRDefault="00E64372" w:rsidP="00E64372">
      <w:pPr>
        <w:ind w:right="-1009"/>
        <w:rPr>
          <w:i/>
        </w:rPr>
      </w:pPr>
    </w:p>
    <w:p w:rsidR="00E64372" w:rsidRPr="00EA3809" w:rsidRDefault="00E64372" w:rsidP="00E64372">
      <w:pPr>
        <w:ind w:right="-1009"/>
        <w:rPr>
          <w:i/>
          <w:sz w:val="30"/>
        </w:rPr>
      </w:pPr>
    </w:p>
    <w:p w:rsidR="00220B3E" w:rsidRDefault="00E64372" w:rsidP="00E64372">
      <w:pPr>
        <w:ind w:left="993" w:hanging="1713"/>
        <w:jc w:val="center"/>
        <w:rPr>
          <w:b/>
          <w:sz w:val="20"/>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Phan Bá Hội</w:t>
      </w:r>
    </w:p>
    <w:sectPr w:rsidR="00220B3E" w:rsidSect="0030702B">
      <w:footerReference w:type="even" r:id="rId7"/>
      <w:footerReference w:type="default" r:id="rId8"/>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5C" w:rsidRDefault="00E1375C">
      <w:r>
        <w:separator/>
      </w:r>
    </w:p>
  </w:endnote>
  <w:endnote w:type="continuationSeparator" w:id="0">
    <w:p w:rsidR="00E1375C" w:rsidRDefault="00E1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4F1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E13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4F1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372">
      <w:rPr>
        <w:rStyle w:val="PageNumber"/>
        <w:noProof/>
      </w:rPr>
      <w:t>2</w:t>
    </w:r>
    <w:r>
      <w:rPr>
        <w:rStyle w:val="PageNumber"/>
      </w:rPr>
      <w:fldChar w:fldCharType="end"/>
    </w:r>
  </w:p>
  <w:p w:rsidR="006F5C03" w:rsidRDefault="00E13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5C" w:rsidRDefault="00E1375C">
      <w:r>
        <w:separator/>
      </w:r>
    </w:p>
  </w:footnote>
  <w:footnote w:type="continuationSeparator" w:id="0">
    <w:p w:rsidR="00E1375C" w:rsidRDefault="00E13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3E"/>
    <w:rsid w:val="001164B9"/>
    <w:rsid w:val="001F6274"/>
    <w:rsid w:val="00220B3E"/>
    <w:rsid w:val="002F2483"/>
    <w:rsid w:val="003A4CDD"/>
    <w:rsid w:val="00430BCF"/>
    <w:rsid w:val="004B1845"/>
    <w:rsid w:val="004F1966"/>
    <w:rsid w:val="005E6043"/>
    <w:rsid w:val="0073134B"/>
    <w:rsid w:val="007C71A7"/>
    <w:rsid w:val="008C43D5"/>
    <w:rsid w:val="00CB7591"/>
    <w:rsid w:val="00CC03C0"/>
    <w:rsid w:val="00D26F96"/>
    <w:rsid w:val="00E1375C"/>
    <w:rsid w:val="00E64372"/>
    <w:rsid w:val="00F2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3E"/>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220B3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B3E"/>
    <w:rPr>
      <w:rFonts w:eastAsia="Times New Roman" w:cs="Times New Roman"/>
      <w:b/>
      <w:bCs/>
      <w:iCs/>
      <w:color w:val="000000"/>
      <w:szCs w:val="20"/>
    </w:rPr>
  </w:style>
  <w:style w:type="paragraph" w:styleId="Footer">
    <w:name w:val="footer"/>
    <w:basedOn w:val="Normal"/>
    <w:link w:val="FooterChar"/>
    <w:rsid w:val="00220B3E"/>
    <w:pPr>
      <w:tabs>
        <w:tab w:val="center" w:pos="4153"/>
        <w:tab w:val="right" w:pos="8306"/>
      </w:tabs>
    </w:pPr>
  </w:style>
  <w:style w:type="character" w:customStyle="1" w:styleId="FooterChar">
    <w:name w:val="Footer Char"/>
    <w:basedOn w:val="DefaultParagraphFont"/>
    <w:link w:val="Footer"/>
    <w:rsid w:val="00220B3E"/>
    <w:rPr>
      <w:rFonts w:eastAsia="Times New Roman" w:cs="Times New Roman"/>
      <w:bCs/>
      <w:iCs/>
      <w:color w:val="000000"/>
      <w:szCs w:val="20"/>
    </w:rPr>
  </w:style>
  <w:style w:type="character" w:styleId="PageNumber">
    <w:name w:val="page number"/>
    <w:basedOn w:val="DefaultParagraphFont"/>
    <w:rsid w:val="00220B3E"/>
  </w:style>
  <w:style w:type="paragraph" w:styleId="BalloonText">
    <w:name w:val="Balloon Text"/>
    <w:basedOn w:val="Normal"/>
    <w:link w:val="BalloonTextChar"/>
    <w:uiPriority w:val="99"/>
    <w:semiHidden/>
    <w:unhideWhenUsed/>
    <w:rsid w:val="00D26F96"/>
    <w:rPr>
      <w:rFonts w:ascii="Tahoma" w:hAnsi="Tahoma" w:cs="Tahoma"/>
      <w:sz w:val="16"/>
      <w:szCs w:val="16"/>
    </w:rPr>
  </w:style>
  <w:style w:type="character" w:customStyle="1" w:styleId="BalloonTextChar">
    <w:name w:val="Balloon Text Char"/>
    <w:basedOn w:val="DefaultParagraphFont"/>
    <w:link w:val="BalloonText"/>
    <w:uiPriority w:val="99"/>
    <w:semiHidden/>
    <w:rsid w:val="00D26F96"/>
    <w:rPr>
      <w:rFonts w:ascii="Tahoma" w:eastAsia="Times New Roman" w:hAnsi="Tahoma" w:cs="Tahoma"/>
      <w:bCs/>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3E"/>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220B3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B3E"/>
    <w:rPr>
      <w:rFonts w:eastAsia="Times New Roman" w:cs="Times New Roman"/>
      <w:b/>
      <w:bCs/>
      <w:iCs/>
      <w:color w:val="000000"/>
      <w:szCs w:val="20"/>
    </w:rPr>
  </w:style>
  <w:style w:type="paragraph" w:styleId="Footer">
    <w:name w:val="footer"/>
    <w:basedOn w:val="Normal"/>
    <w:link w:val="FooterChar"/>
    <w:rsid w:val="00220B3E"/>
    <w:pPr>
      <w:tabs>
        <w:tab w:val="center" w:pos="4153"/>
        <w:tab w:val="right" w:pos="8306"/>
      </w:tabs>
    </w:pPr>
  </w:style>
  <w:style w:type="character" w:customStyle="1" w:styleId="FooterChar">
    <w:name w:val="Footer Char"/>
    <w:basedOn w:val="DefaultParagraphFont"/>
    <w:link w:val="Footer"/>
    <w:rsid w:val="00220B3E"/>
    <w:rPr>
      <w:rFonts w:eastAsia="Times New Roman" w:cs="Times New Roman"/>
      <w:bCs/>
      <w:iCs/>
      <w:color w:val="000000"/>
      <w:szCs w:val="20"/>
    </w:rPr>
  </w:style>
  <w:style w:type="character" w:styleId="PageNumber">
    <w:name w:val="page number"/>
    <w:basedOn w:val="DefaultParagraphFont"/>
    <w:rsid w:val="00220B3E"/>
  </w:style>
  <w:style w:type="paragraph" w:styleId="BalloonText">
    <w:name w:val="Balloon Text"/>
    <w:basedOn w:val="Normal"/>
    <w:link w:val="BalloonTextChar"/>
    <w:uiPriority w:val="99"/>
    <w:semiHidden/>
    <w:unhideWhenUsed/>
    <w:rsid w:val="00D26F96"/>
    <w:rPr>
      <w:rFonts w:ascii="Tahoma" w:hAnsi="Tahoma" w:cs="Tahoma"/>
      <w:sz w:val="16"/>
      <w:szCs w:val="16"/>
    </w:rPr>
  </w:style>
  <w:style w:type="character" w:customStyle="1" w:styleId="BalloonTextChar">
    <w:name w:val="Balloon Text Char"/>
    <w:basedOn w:val="DefaultParagraphFont"/>
    <w:link w:val="BalloonText"/>
    <w:uiPriority w:val="99"/>
    <w:semiHidden/>
    <w:rsid w:val="00D26F96"/>
    <w:rPr>
      <w:rFonts w:ascii="Tahoma" w:eastAsia="Times New Roman" w:hAnsi="Tahoma" w:cs="Tahoma"/>
      <w:bCs/>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2018-11-05T01:03:00Z</cp:lastPrinted>
  <dcterms:created xsi:type="dcterms:W3CDTF">2018-11-05T01:04:00Z</dcterms:created>
  <dcterms:modified xsi:type="dcterms:W3CDTF">2018-11-05T01:04:00Z</dcterms:modified>
</cp:coreProperties>
</file>